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9142" w:type="dxa"/>
        <w:shd w:val="clear" w:color="auto" w:fill="C45911"/>
        <w:tblCellMar>
          <w:left w:w="70" w:type="dxa"/>
          <w:right w:w="70" w:type="dxa"/>
        </w:tblCellMar>
        <w:tblLook w:val="0000" w:firstRow="0" w:lastRow="0" w:firstColumn="0" w:lastColumn="0" w:noHBand="0" w:noVBand="0"/>
      </w:tblPr>
      <w:tblGrid>
        <w:gridCol w:w="1620"/>
        <w:gridCol w:w="7522"/>
      </w:tblGrid>
      <w:tr w:rsidR="004E1C9B" w:rsidRPr="006D586A" w:rsidTr="00573DA9">
        <w:trPr>
          <w:trHeight w:val="595"/>
        </w:trPr>
        <w:tc>
          <w:tcPr>
            <w:tcW w:w="1620" w:type="dxa"/>
            <w:shd w:val="clear" w:color="auto" w:fill="671E84"/>
            <w:vAlign w:val="center"/>
          </w:tcPr>
          <w:p w:rsidR="004E1C9B" w:rsidRPr="00914C0B" w:rsidRDefault="00C82F91" w:rsidP="00E72622">
            <w:pPr>
              <w:pStyle w:val="Kop1"/>
              <w:spacing w:line="280" w:lineRule="exact"/>
              <w:jc w:val="center"/>
              <w:rPr>
                <w:color w:val="FFFFFF"/>
                <w:sz w:val="20"/>
                <w:szCs w:val="20"/>
              </w:rPr>
            </w:pPr>
            <w:r>
              <w:rPr>
                <w:color w:val="FFFFFF"/>
                <w:sz w:val="20"/>
                <w:szCs w:val="20"/>
              </w:rPr>
              <w:t>Thema</w:t>
            </w:r>
          </w:p>
        </w:tc>
        <w:tc>
          <w:tcPr>
            <w:tcW w:w="7522" w:type="dxa"/>
            <w:shd w:val="clear" w:color="auto" w:fill="D9AAEC"/>
            <w:vAlign w:val="center"/>
          </w:tcPr>
          <w:p w:rsidR="004E1C9B" w:rsidRPr="00573DA9" w:rsidRDefault="001A07DE" w:rsidP="009073A1">
            <w:pPr>
              <w:pStyle w:val="Kop1"/>
              <w:spacing w:line="280" w:lineRule="exact"/>
              <w:rPr>
                <w:color w:val="671E84"/>
                <w:sz w:val="20"/>
                <w:szCs w:val="20"/>
              </w:rPr>
            </w:pPr>
            <w:r>
              <w:rPr>
                <w:color w:val="671E84"/>
                <w:sz w:val="20"/>
                <w:szCs w:val="20"/>
              </w:rPr>
              <w:t>Een product verkopen</w:t>
            </w:r>
          </w:p>
        </w:tc>
      </w:tr>
    </w:tbl>
    <w:p w:rsidR="004E1C9B" w:rsidRPr="006D586A" w:rsidRDefault="00635E3E" w:rsidP="004E1C9B">
      <w:pPr>
        <w:spacing w:line="280" w:lineRule="exact"/>
        <w:ind w:firstLine="0"/>
        <w:rPr>
          <w:rFonts w:ascii="Verdana" w:hAnsi="Verdana" w:cs="Arial"/>
          <w:b/>
          <w:bCs/>
          <w:sz w:val="20"/>
          <w:szCs w:val="20"/>
        </w:rPr>
      </w:pPr>
      <w:r w:rsidRPr="006D586A">
        <w:rPr>
          <w:rFonts w:ascii="Verdana" w:hAnsi="Verdana"/>
          <w:noProof/>
          <w:sz w:val="20"/>
          <w:szCs w:val="20"/>
          <w:lang w:eastAsia="nl-NL"/>
        </w:rPr>
        <mc:AlternateContent>
          <mc:Choice Requires="wps">
            <w:drawing>
              <wp:anchor distT="0" distB="0" distL="114300" distR="114300" simplePos="0" relativeHeight="251653632" behindDoc="0" locked="0" layoutInCell="1" allowOverlap="1">
                <wp:simplePos x="0" y="0"/>
                <wp:positionH relativeFrom="column">
                  <wp:posOffset>0</wp:posOffset>
                </wp:positionH>
                <wp:positionV relativeFrom="paragraph">
                  <wp:posOffset>180340</wp:posOffset>
                </wp:positionV>
                <wp:extent cx="5761990" cy="269875"/>
                <wp:effectExtent l="4445" t="635" r="0" b="0"/>
                <wp:wrapTight wrapText="bothSides">
                  <wp:wrapPolygon edited="0">
                    <wp:start x="-57" y="0"/>
                    <wp:lineTo x="-57" y="20838"/>
                    <wp:lineTo x="21600" y="20838"/>
                    <wp:lineTo x="21600" y="0"/>
                    <wp:lineTo x="-57" y="0"/>
                  </wp:wrapPolygon>
                </wp:wrapTight>
                <wp:docPr id="7" name="Text Box 1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1990" cy="269875"/>
                        </a:xfrm>
                        <a:prstGeom prst="rect">
                          <a:avLst/>
                        </a:prstGeom>
                        <a:solidFill>
                          <a:srgbClr val="671E84"/>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E1C9B" w:rsidRPr="00914C0B" w:rsidRDefault="004E1C9B" w:rsidP="004E1C9B">
                            <w:pPr>
                              <w:ind w:firstLine="0"/>
                              <w:rPr>
                                <w:rFonts w:ascii="Verdana" w:hAnsi="Verdana"/>
                                <w:color w:val="FFFFFF"/>
                                <w:sz w:val="20"/>
                                <w:szCs w:val="20"/>
                              </w:rPr>
                            </w:pPr>
                            <w:r w:rsidRPr="00914C0B">
                              <w:rPr>
                                <w:rFonts w:ascii="Verdana" w:hAnsi="Verdana" w:cs="Arial"/>
                                <w:b/>
                                <w:bCs/>
                                <w:smallCaps/>
                                <w:color w:val="FFFFFF"/>
                                <w:sz w:val="20"/>
                                <w:szCs w:val="20"/>
                              </w:rPr>
                              <w:t>Inleiding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0" o:spid="_x0000_s1026" type="#_x0000_t202" style="position:absolute;margin-left:0;margin-top:14.2pt;width:453.7pt;height:21.2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" fillcolor="#671e84" stroked="f">
                <v:textbox>
                  <w:txbxContent>
                    <w:p w:rsidR="004E1C9B" w:rsidRPr="00914C0B" w:rsidRDefault="004E1C9B" w:rsidP="004E1C9B">
                      <w:pPr>
                        <w:ind w:firstLine="0"/>
                        <w:rPr>
                          <w:rFonts w:ascii="Verdana" w:hAnsi="Verdana"/>
                          <w:color w:val="FFFFFF"/>
                          <w:sz w:val="20"/>
                          <w:szCs w:val="20"/>
                        </w:rPr>
                      </w:pPr>
                      <w:r w:rsidRPr="00914C0B">
                        <w:rPr>
                          <w:rFonts w:ascii="Verdana" w:hAnsi="Verdana" w:cs="Arial"/>
                          <w:b/>
                          <w:bCs/>
                          <w:smallCaps/>
                          <w:color w:val="FFFFFF"/>
                          <w:sz w:val="20"/>
                          <w:szCs w:val="20"/>
                        </w:rPr>
                        <w:t>Inleiding</w:t>
                      </w:r>
                    </w:p>
                  </w:txbxContent>
                </v:textbox>
                <w10:wrap type="tight"/>
              </v:shape>
            </w:pict>
          </mc:Fallback>
        </mc:AlternateContent>
      </w:r>
    </w:p>
    <w:p w:rsidR="00E71A1C" w:rsidRDefault="00E71A1C" w:rsidP="009073A1">
      <w:pPr>
        <w:pStyle w:val="Lijstalinea"/>
        <w:tabs>
          <w:tab w:val="left" w:pos="284"/>
        </w:tabs>
        <w:ind w:left="0" w:firstLine="0"/>
        <w:rPr>
          <w:rFonts w:ascii="Verdana" w:hAnsi="Verdana" w:cs="Arial"/>
          <w:sz w:val="20"/>
          <w:szCs w:val="20"/>
        </w:rPr>
      </w:pPr>
    </w:p>
    <w:p w:rsidR="001A07DE" w:rsidRDefault="00635E3E" w:rsidP="00845CEE">
      <w:pPr>
        <w:ind w:firstLine="0"/>
        <w:rPr>
          <w:rFonts w:ascii="Verdana" w:hAnsi="Verdana"/>
          <w:szCs w:val="20"/>
        </w:rPr>
      </w:pPr>
      <w:r>
        <w:rPr>
          <w:noProof/>
          <w:lang w:eastAsia="nl-NL"/>
        </w:rPr>
        <w:drawing>
          <wp:anchor distT="0" distB="0" distL="114300" distR="114300" simplePos="0" relativeHeight="251656704" behindDoc="0" locked="0" layoutInCell="1" allowOverlap="1">
            <wp:simplePos x="0" y="0"/>
            <wp:positionH relativeFrom="margin">
              <wp:posOffset>3703320</wp:posOffset>
            </wp:positionH>
            <wp:positionV relativeFrom="margin">
              <wp:posOffset>1095375</wp:posOffset>
            </wp:positionV>
            <wp:extent cx="2057400" cy="3190875"/>
            <wp:effectExtent l="0" t="0" r="0" b="9525"/>
            <wp:wrapSquare wrapText="bothSides"/>
            <wp:docPr id="834" name="Afbeelding 834"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4" descr="Knipsel"/>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057400" cy="3190875"/>
                    </a:xfrm>
                    <a:prstGeom prst="rect">
                      <a:avLst/>
                    </a:prstGeom>
                    <a:noFill/>
                    <a:ln>
                      <a:noFill/>
                    </a:ln>
                  </pic:spPr>
                </pic:pic>
              </a:graphicData>
            </a:graphic>
            <wp14:sizeRelH relativeFrom="page">
              <wp14:pctWidth>0</wp14:pctWidth>
            </wp14:sizeRelH>
            <wp14:sizeRelV relativeFrom="page">
              <wp14:pctHeight>0</wp14:pctHeight>
            </wp14:sizeRelV>
          </wp:anchor>
        </w:drawing>
      </w:r>
      <w:r w:rsidR="001A07DE" w:rsidRPr="001A07DE">
        <w:rPr>
          <w:rFonts w:ascii="Verdana" w:hAnsi="Verdana"/>
          <w:color w:val="000000"/>
          <w:sz w:val="20"/>
          <w:szCs w:val="18"/>
          <w:shd w:val="clear" w:color="auto" w:fill="FFFFFF"/>
        </w:rPr>
        <w:t>Als een bedrijf producten maakt om ze later te verkopen, maakt het bedrijf allerlei kosten. Natuurlijk probeert het bedrijf de kosten zo laag mogelijk te houden, want hoge kosten betekent een hoge verkoopprijs. En een hoge verkoopprijs betekent vaak minder afzet en soms ook minder winst. Maar niet alleen de prijs van een artikel bepaalt of het veel of weinig wordt verkocht. Daar komt nog heel wat meer bij kijken.</w:t>
      </w:r>
      <w:r w:rsidR="001A07DE" w:rsidRPr="001A07DE">
        <w:rPr>
          <w:rStyle w:val="apple-converted-space"/>
          <w:rFonts w:ascii="Verdana" w:hAnsi="Verdana"/>
          <w:color w:val="000000"/>
          <w:sz w:val="20"/>
          <w:szCs w:val="18"/>
          <w:shd w:val="clear" w:color="auto" w:fill="FFFFFF"/>
        </w:rPr>
        <w:t> </w:t>
      </w:r>
    </w:p>
    <w:p w:rsidR="001A07DE" w:rsidRPr="001A07DE" w:rsidRDefault="001A07DE" w:rsidP="00845CEE">
      <w:pPr>
        <w:ind w:firstLine="0"/>
        <w:rPr>
          <w:rFonts w:ascii="Verdana" w:hAnsi="Verdana"/>
          <w:sz w:val="20"/>
          <w:szCs w:val="20"/>
        </w:rPr>
      </w:pPr>
    </w:p>
    <w:p w:rsidR="001A07DE" w:rsidRPr="00192B90" w:rsidRDefault="001A07DE" w:rsidP="001A07DE">
      <w:pPr>
        <w:ind w:firstLine="0"/>
        <w:rPr>
          <w:rFonts w:ascii="Verdana" w:hAnsi="Verdana"/>
          <w:b/>
          <w:sz w:val="20"/>
          <w:szCs w:val="20"/>
        </w:rPr>
      </w:pPr>
      <w:r w:rsidRPr="00192B90">
        <w:rPr>
          <w:rFonts w:ascii="Verdana" w:hAnsi="Verdana"/>
          <w:b/>
          <w:sz w:val="20"/>
          <w:szCs w:val="20"/>
        </w:rPr>
        <w:t>Aan het eind van het thema moet je:</w:t>
      </w:r>
    </w:p>
    <w:p w:rsidR="001A07DE" w:rsidRPr="001A07DE" w:rsidRDefault="00192B90" w:rsidP="001A07DE">
      <w:pPr>
        <w:numPr>
          <w:ilvl w:val="0"/>
          <w:numId w:val="19"/>
        </w:numPr>
        <w:tabs>
          <w:tab w:val="num" w:pos="720"/>
        </w:tabs>
        <w:rPr>
          <w:rFonts w:ascii="Verdana" w:hAnsi="Verdana"/>
          <w:sz w:val="20"/>
          <w:szCs w:val="20"/>
        </w:rPr>
      </w:pPr>
      <w:r>
        <w:rPr>
          <w:rFonts w:ascii="Verdana" w:hAnsi="Verdana"/>
          <w:sz w:val="20"/>
          <w:szCs w:val="20"/>
        </w:rPr>
        <w:t>drie</w:t>
      </w:r>
      <w:r w:rsidR="001A07DE" w:rsidRPr="001A07DE">
        <w:rPr>
          <w:rFonts w:ascii="Verdana" w:hAnsi="Verdana"/>
          <w:sz w:val="20"/>
          <w:szCs w:val="20"/>
        </w:rPr>
        <w:t xml:space="preserve"> verschillende </w:t>
      </w:r>
      <w:r w:rsidR="001A07DE" w:rsidRPr="001A07DE">
        <w:rPr>
          <w:rFonts w:ascii="Verdana" w:hAnsi="Verdana"/>
          <w:b/>
          <w:bCs/>
          <w:sz w:val="20"/>
          <w:szCs w:val="20"/>
        </w:rPr>
        <w:t>bedrijfskosten</w:t>
      </w:r>
      <w:r w:rsidR="001A07DE" w:rsidRPr="001A07DE">
        <w:rPr>
          <w:rFonts w:ascii="Verdana" w:hAnsi="Verdana"/>
          <w:sz w:val="20"/>
          <w:szCs w:val="20"/>
        </w:rPr>
        <w:t> kunnen noemen.</w:t>
      </w:r>
    </w:p>
    <w:p w:rsidR="001A07DE" w:rsidRPr="001A07DE" w:rsidRDefault="001A07DE" w:rsidP="001A07DE">
      <w:pPr>
        <w:numPr>
          <w:ilvl w:val="0"/>
          <w:numId w:val="19"/>
        </w:numPr>
        <w:tabs>
          <w:tab w:val="num" w:pos="720"/>
        </w:tabs>
        <w:rPr>
          <w:rFonts w:ascii="Verdana" w:hAnsi="Verdana"/>
          <w:sz w:val="20"/>
          <w:szCs w:val="20"/>
        </w:rPr>
      </w:pPr>
      <w:r w:rsidRPr="001A07DE">
        <w:rPr>
          <w:rFonts w:ascii="Verdana" w:hAnsi="Verdana"/>
          <w:sz w:val="20"/>
          <w:szCs w:val="20"/>
        </w:rPr>
        <w:t>het verschil is tussen </w:t>
      </w:r>
      <w:r w:rsidRPr="001A07DE">
        <w:rPr>
          <w:rFonts w:ascii="Verdana" w:hAnsi="Verdana"/>
          <w:b/>
          <w:bCs/>
          <w:sz w:val="20"/>
          <w:szCs w:val="20"/>
        </w:rPr>
        <w:t>constante kosten</w:t>
      </w:r>
      <w:r w:rsidRPr="001A07DE">
        <w:rPr>
          <w:rFonts w:ascii="Verdana" w:hAnsi="Verdana"/>
          <w:sz w:val="20"/>
          <w:szCs w:val="20"/>
        </w:rPr>
        <w:t> en </w:t>
      </w:r>
      <w:r w:rsidRPr="001A07DE">
        <w:rPr>
          <w:rFonts w:ascii="Verdana" w:hAnsi="Verdana"/>
          <w:b/>
          <w:bCs/>
          <w:sz w:val="20"/>
          <w:szCs w:val="20"/>
        </w:rPr>
        <w:t>variabele kosten</w:t>
      </w:r>
      <w:r w:rsidR="00192B90">
        <w:rPr>
          <w:rFonts w:ascii="Verdana" w:hAnsi="Verdana"/>
          <w:bCs/>
          <w:sz w:val="20"/>
          <w:szCs w:val="20"/>
        </w:rPr>
        <w:t xml:space="preserve"> kunnen uitleggen met behulp van een voorbeeld</w:t>
      </w:r>
      <w:r w:rsidRPr="001A07DE">
        <w:rPr>
          <w:rFonts w:ascii="Verdana" w:hAnsi="Verdana"/>
          <w:sz w:val="20"/>
          <w:szCs w:val="20"/>
        </w:rPr>
        <w:t>.</w:t>
      </w:r>
    </w:p>
    <w:p w:rsidR="001A07DE" w:rsidRPr="001A07DE" w:rsidRDefault="001A07DE" w:rsidP="001A07DE">
      <w:pPr>
        <w:numPr>
          <w:ilvl w:val="0"/>
          <w:numId w:val="19"/>
        </w:numPr>
        <w:tabs>
          <w:tab w:val="num" w:pos="720"/>
        </w:tabs>
        <w:rPr>
          <w:rFonts w:ascii="Verdana" w:hAnsi="Verdana"/>
          <w:sz w:val="20"/>
          <w:szCs w:val="20"/>
        </w:rPr>
      </w:pPr>
      <w:r w:rsidRPr="001A07DE">
        <w:rPr>
          <w:rFonts w:ascii="Verdana" w:hAnsi="Verdana"/>
          <w:sz w:val="20"/>
          <w:szCs w:val="20"/>
        </w:rPr>
        <w:t>de begrippen </w:t>
      </w:r>
      <w:r w:rsidRPr="001A07DE">
        <w:rPr>
          <w:rFonts w:ascii="Verdana" w:hAnsi="Verdana"/>
          <w:b/>
          <w:bCs/>
          <w:sz w:val="20"/>
          <w:szCs w:val="20"/>
        </w:rPr>
        <w:t>afzet</w:t>
      </w:r>
      <w:r w:rsidRPr="001A07DE">
        <w:rPr>
          <w:rFonts w:ascii="Verdana" w:hAnsi="Verdana"/>
          <w:sz w:val="20"/>
          <w:szCs w:val="20"/>
        </w:rPr>
        <w:t> en </w:t>
      </w:r>
      <w:r w:rsidRPr="001A07DE">
        <w:rPr>
          <w:rFonts w:ascii="Verdana" w:hAnsi="Verdana"/>
          <w:b/>
          <w:bCs/>
          <w:sz w:val="20"/>
          <w:szCs w:val="20"/>
        </w:rPr>
        <w:t>omzet</w:t>
      </w:r>
      <w:r w:rsidRPr="001A07DE">
        <w:rPr>
          <w:rFonts w:ascii="Verdana" w:hAnsi="Verdana"/>
          <w:sz w:val="20"/>
          <w:szCs w:val="20"/>
        </w:rPr>
        <w:t> kennen en moet je weten wat het verschil is tussen</w:t>
      </w:r>
      <w:r w:rsidR="00192B90">
        <w:rPr>
          <w:rFonts w:ascii="Verdana" w:hAnsi="Verdana"/>
          <w:sz w:val="20"/>
          <w:szCs w:val="20"/>
        </w:rPr>
        <w:t xml:space="preserve"> </w:t>
      </w:r>
      <w:r w:rsidRPr="001A07DE">
        <w:rPr>
          <w:rFonts w:ascii="Verdana" w:hAnsi="Verdana"/>
          <w:b/>
          <w:bCs/>
          <w:sz w:val="20"/>
          <w:szCs w:val="20"/>
        </w:rPr>
        <w:t>brutowinst</w:t>
      </w:r>
      <w:r w:rsidRPr="001A07DE">
        <w:rPr>
          <w:rFonts w:ascii="Verdana" w:hAnsi="Verdana"/>
          <w:sz w:val="20"/>
          <w:szCs w:val="20"/>
        </w:rPr>
        <w:t> en </w:t>
      </w:r>
      <w:r w:rsidRPr="001A07DE">
        <w:rPr>
          <w:rFonts w:ascii="Verdana" w:hAnsi="Verdana"/>
          <w:b/>
          <w:bCs/>
          <w:sz w:val="20"/>
          <w:szCs w:val="20"/>
        </w:rPr>
        <w:t>nettowinst</w:t>
      </w:r>
      <w:r w:rsidRPr="001A07DE">
        <w:rPr>
          <w:rFonts w:ascii="Verdana" w:hAnsi="Verdana"/>
          <w:sz w:val="20"/>
          <w:szCs w:val="20"/>
        </w:rPr>
        <w:t>.</w:t>
      </w:r>
    </w:p>
    <w:p w:rsidR="001A07DE" w:rsidRPr="001A07DE" w:rsidRDefault="001A07DE" w:rsidP="001A07DE">
      <w:pPr>
        <w:numPr>
          <w:ilvl w:val="0"/>
          <w:numId w:val="19"/>
        </w:numPr>
        <w:tabs>
          <w:tab w:val="num" w:pos="720"/>
        </w:tabs>
        <w:rPr>
          <w:rFonts w:ascii="Verdana" w:hAnsi="Verdana"/>
          <w:sz w:val="20"/>
          <w:szCs w:val="20"/>
        </w:rPr>
      </w:pPr>
      <w:r w:rsidRPr="001A07DE">
        <w:rPr>
          <w:rFonts w:ascii="Verdana" w:hAnsi="Verdana"/>
          <w:sz w:val="20"/>
          <w:szCs w:val="20"/>
        </w:rPr>
        <w:t>weten wat wordt bedoeld met </w:t>
      </w:r>
      <w:r w:rsidR="00730073">
        <w:rPr>
          <w:rFonts w:ascii="Verdana" w:hAnsi="Verdana"/>
          <w:b/>
          <w:bCs/>
          <w:sz w:val="20"/>
          <w:szCs w:val="20"/>
        </w:rPr>
        <w:t>btw</w:t>
      </w:r>
      <w:r w:rsidR="00730073" w:rsidRPr="001A07DE">
        <w:rPr>
          <w:rFonts w:ascii="Verdana" w:hAnsi="Verdana"/>
          <w:sz w:val="20"/>
          <w:szCs w:val="20"/>
        </w:rPr>
        <w:t> </w:t>
      </w:r>
      <w:r w:rsidRPr="001A07DE">
        <w:rPr>
          <w:rFonts w:ascii="Verdana" w:hAnsi="Verdana"/>
          <w:sz w:val="20"/>
          <w:szCs w:val="20"/>
        </w:rPr>
        <w:t xml:space="preserve">en moet je </w:t>
      </w:r>
      <w:r w:rsidR="00730073">
        <w:rPr>
          <w:rFonts w:ascii="Verdana" w:hAnsi="Verdana"/>
          <w:sz w:val="20"/>
          <w:szCs w:val="20"/>
        </w:rPr>
        <w:t>btw</w:t>
      </w:r>
      <w:r w:rsidRPr="001A07DE">
        <w:rPr>
          <w:rFonts w:ascii="Verdana" w:hAnsi="Verdana"/>
          <w:sz w:val="20"/>
          <w:szCs w:val="20"/>
        </w:rPr>
        <w:t>-berekeningen kunnen maken.</w:t>
      </w:r>
    </w:p>
    <w:p w:rsidR="001A07DE" w:rsidRPr="001A07DE" w:rsidRDefault="001A07DE" w:rsidP="001A07DE">
      <w:pPr>
        <w:numPr>
          <w:ilvl w:val="0"/>
          <w:numId w:val="19"/>
        </w:numPr>
        <w:tabs>
          <w:tab w:val="num" w:pos="720"/>
        </w:tabs>
        <w:rPr>
          <w:rFonts w:ascii="Verdana" w:hAnsi="Verdana"/>
          <w:sz w:val="20"/>
          <w:szCs w:val="20"/>
        </w:rPr>
      </w:pPr>
      <w:r w:rsidRPr="001A07DE">
        <w:rPr>
          <w:rFonts w:ascii="Verdana" w:hAnsi="Verdana"/>
          <w:sz w:val="20"/>
          <w:szCs w:val="20"/>
        </w:rPr>
        <w:t>de verschillende factoren die samen het </w:t>
      </w:r>
      <w:r w:rsidRPr="001A07DE">
        <w:rPr>
          <w:rFonts w:ascii="Verdana" w:hAnsi="Verdana"/>
          <w:b/>
          <w:bCs/>
          <w:sz w:val="20"/>
          <w:szCs w:val="20"/>
        </w:rPr>
        <w:t>marketingbeleid</w:t>
      </w:r>
      <w:r w:rsidRPr="001A07DE">
        <w:rPr>
          <w:rFonts w:ascii="Verdana" w:hAnsi="Verdana"/>
          <w:sz w:val="20"/>
          <w:szCs w:val="20"/>
        </w:rPr>
        <w:t> van een ondernemer vormen, kunnen omschrijven.</w:t>
      </w:r>
    </w:p>
    <w:p w:rsidR="001A07DE" w:rsidRDefault="001A07DE" w:rsidP="00845CEE">
      <w:pPr>
        <w:ind w:firstLine="0"/>
        <w:rPr>
          <w:rFonts w:ascii="Verdana" w:hAnsi="Verdana"/>
          <w:szCs w:val="20"/>
        </w:rPr>
      </w:pPr>
    </w:p>
    <w:p w:rsidR="001A07DE" w:rsidRDefault="001A07DE" w:rsidP="00845CEE">
      <w:pPr>
        <w:ind w:firstLine="0"/>
        <w:rPr>
          <w:rFonts w:ascii="Verdana" w:hAnsi="Verdana"/>
          <w:szCs w:val="20"/>
        </w:rPr>
      </w:pPr>
    </w:p>
    <w:p w:rsidR="001A07DE" w:rsidRDefault="00635E3E" w:rsidP="00845CEE">
      <w:pPr>
        <w:ind w:firstLine="0"/>
        <w:rPr>
          <w:rFonts w:ascii="Verdana" w:hAnsi="Verdana"/>
          <w:b/>
          <w:color w:val="7030A0"/>
          <w:sz w:val="20"/>
          <w:szCs w:val="20"/>
        </w:rPr>
      </w:pPr>
      <w:r>
        <w:rPr>
          <w:noProof/>
          <w:lang w:eastAsia="nl-NL"/>
        </w:rPr>
        <w:drawing>
          <wp:anchor distT="0" distB="0" distL="114300" distR="114300" simplePos="0" relativeHeight="251657728" behindDoc="0" locked="0" layoutInCell="1" allowOverlap="1">
            <wp:simplePos x="0" y="0"/>
            <wp:positionH relativeFrom="margin">
              <wp:posOffset>4351020</wp:posOffset>
            </wp:positionH>
            <wp:positionV relativeFrom="margin">
              <wp:posOffset>6029960</wp:posOffset>
            </wp:positionV>
            <wp:extent cx="1409700" cy="2185670"/>
            <wp:effectExtent l="0" t="0" r="0" b="5080"/>
            <wp:wrapSquare wrapText="bothSides"/>
            <wp:docPr id="835" name="Afbeelding 835"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5" descr="Knipsel"/>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09700" cy="21856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A07DE">
        <w:rPr>
          <w:rFonts w:ascii="Verdana" w:hAnsi="Verdana"/>
          <w:noProof/>
          <w:sz w:val="20"/>
          <w:szCs w:val="20"/>
          <w:lang w:eastAsia="nl-NL"/>
        </w:rPr>
        <mc:AlternateContent>
          <mc:Choice Requires="wps">
            <w:drawing>
              <wp:anchor distT="0" distB="0" distL="114300" distR="114300" simplePos="0" relativeHeight="251655680" behindDoc="0" locked="0" layoutInCell="1" allowOverlap="1">
                <wp:simplePos x="0" y="0"/>
                <wp:positionH relativeFrom="column">
                  <wp:posOffset>-12065</wp:posOffset>
                </wp:positionH>
                <wp:positionV relativeFrom="paragraph">
                  <wp:posOffset>392430</wp:posOffset>
                </wp:positionV>
                <wp:extent cx="5774055" cy="228600"/>
                <wp:effectExtent l="1905" t="0" r="0" b="0"/>
                <wp:wrapTight wrapText="bothSides">
                  <wp:wrapPolygon edited="0">
                    <wp:start x="-71" y="0"/>
                    <wp:lineTo x="-71" y="20700"/>
                    <wp:lineTo x="21600" y="20700"/>
                    <wp:lineTo x="21600" y="0"/>
                    <wp:lineTo x="-71" y="0"/>
                  </wp:wrapPolygon>
                </wp:wrapTight>
                <wp:docPr id="6"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4055" cy="228600"/>
                        </a:xfrm>
                        <a:prstGeom prst="rect">
                          <a:avLst/>
                        </a:prstGeom>
                        <a:solidFill>
                          <a:srgbClr val="D9AA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E1C9B" w:rsidRPr="00A4115E" w:rsidRDefault="001A07DE" w:rsidP="004E1C9B">
                            <w:pPr>
                              <w:ind w:firstLine="0"/>
                              <w:rPr>
                                <w:rFonts w:ascii="Verdana" w:hAnsi="Verdana"/>
                                <w:b/>
                                <w:bCs/>
                                <w:sz w:val="20"/>
                                <w:szCs w:val="20"/>
                              </w:rPr>
                            </w:pPr>
                            <w:r>
                              <w:rPr>
                                <w:rFonts w:ascii="Verdana" w:hAnsi="Verdana"/>
                                <w:b/>
                                <w:bCs/>
                                <w:smallCaps/>
                                <w:sz w:val="20"/>
                                <w:szCs w:val="20"/>
                              </w:rPr>
                              <w:t>Bedrijfskosten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2" o:spid="_x0000_s1027" type="#_x0000_t202" style="position:absolute;margin-left:-.95pt;margin-top:30.9pt;width:454.65pt;height:18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" fillcolor="#d9aaec" stroked="f">
                <v:textbox>
                  <w:txbxContent>
                    <w:p w:rsidR="004E1C9B" w:rsidRPr="00A4115E" w:rsidRDefault="001A07DE" w:rsidP="004E1C9B">
                      <w:pPr>
                        <w:ind w:firstLine="0"/>
                        <w:rPr>
                          <w:rFonts w:ascii="Verdana" w:hAnsi="Verdana"/>
                          <w:b/>
                          <w:bCs/>
                          <w:sz w:val="20"/>
                          <w:szCs w:val="20"/>
                        </w:rPr>
                      </w:pPr>
                      <w:r>
                        <w:rPr>
                          <w:rFonts w:ascii="Verdana" w:hAnsi="Verdana"/>
                          <w:b/>
                          <w:bCs/>
                          <w:smallCaps/>
                          <w:sz w:val="20"/>
                          <w:szCs w:val="20"/>
                        </w:rPr>
                        <w:t>Bedrijfskosten</w:t>
                      </w:r>
                    </w:p>
                  </w:txbxContent>
                </v:textbox>
                <w10:wrap type="tight"/>
              </v:shape>
            </w:pict>
          </mc:Fallback>
        </mc:AlternateContent>
      </w:r>
      <w:r w:rsidRPr="001A07DE">
        <w:rPr>
          <w:rFonts w:ascii="Verdana" w:hAnsi="Verdana"/>
          <w:noProof/>
          <w:sz w:val="20"/>
          <w:szCs w:val="20"/>
          <w:lang w:eastAsia="nl-NL"/>
        </w:rPr>
        <mc:AlternateContent>
          <mc:Choice Requires="wps">
            <w:drawing>
              <wp:anchor distT="0" distB="0" distL="114300" distR="114300" simplePos="0" relativeHeight="251654656" behindDoc="0" locked="0" layoutInCell="1" allowOverlap="1">
                <wp:simplePos x="0" y="0"/>
                <wp:positionH relativeFrom="column">
                  <wp:posOffset>0</wp:posOffset>
                </wp:positionH>
                <wp:positionV relativeFrom="paragraph">
                  <wp:posOffset>49530</wp:posOffset>
                </wp:positionV>
                <wp:extent cx="5761990" cy="269875"/>
                <wp:effectExtent l="4445" t="0" r="0" b="0"/>
                <wp:wrapTight wrapText="bothSides">
                  <wp:wrapPolygon edited="0">
                    <wp:start x="-57" y="0"/>
                    <wp:lineTo x="-57" y="20838"/>
                    <wp:lineTo x="21600" y="20838"/>
                    <wp:lineTo x="21600" y="0"/>
                    <wp:lineTo x="-57" y="0"/>
                  </wp:wrapPolygon>
                </wp:wrapTight>
                <wp:docPr id="5" name="Text Box 1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1990" cy="269875"/>
                        </a:xfrm>
                        <a:prstGeom prst="rect">
                          <a:avLst/>
                        </a:prstGeom>
                        <a:solidFill>
                          <a:srgbClr val="671E84"/>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E1C9B" w:rsidRPr="00914C0B" w:rsidRDefault="004E1C9B" w:rsidP="004E1C9B">
                            <w:pPr>
                              <w:ind w:firstLine="0"/>
                              <w:rPr>
                                <w:rFonts w:ascii="Verdana" w:hAnsi="Verdana"/>
                                <w:color w:val="FFFFFF"/>
                                <w:sz w:val="20"/>
                                <w:szCs w:val="20"/>
                              </w:rPr>
                            </w:pPr>
                            <w:r w:rsidRPr="00914C0B">
                              <w:rPr>
                                <w:rFonts w:ascii="Verdana" w:hAnsi="Verdana" w:cs="Arial"/>
                                <w:b/>
                                <w:bCs/>
                                <w:smallCaps/>
                                <w:color w:val="FFFFFF"/>
                                <w:sz w:val="20"/>
                                <w:szCs w:val="20"/>
                              </w:rPr>
                              <w:t>Opdrachten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8" type="#_x0000_t202" style="position:absolute;margin-left:0;margin-top:3.9pt;width:453.7pt;height:21.2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" fillcolor="#671e84" stroked="f">
                <v:textbox>
                  <w:txbxContent>
                    <w:p w:rsidR="004E1C9B" w:rsidRPr="00914C0B" w:rsidRDefault="004E1C9B" w:rsidP="004E1C9B">
                      <w:pPr>
                        <w:ind w:firstLine="0"/>
                        <w:rPr>
                          <w:rFonts w:ascii="Verdana" w:hAnsi="Verdana"/>
                          <w:color w:val="FFFFFF"/>
                          <w:sz w:val="20"/>
                          <w:szCs w:val="20"/>
                        </w:rPr>
                      </w:pPr>
                      <w:r w:rsidRPr="00914C0B">
                        <w:rPr>
                          <w:rFonts w:ascii="Verdana" w:hAnsi="Verdana" w:cs="Arial"/>
                          <w:b/>
                          <w:bCs/>
                          <w:smallCaps/>
                          <w:color w:val="FFFFFF"/>
                          <w:sz w:val="20"/>
                          <w:szCs w:val="20"/>
                        </w:rPr>
                        <w:t>Opdrachten</w:t>
                      </w:r>
                    </w:p>
                  </w:txbxContent>
                </v:textbox>
                <w10:wrap type="tight"/>
              </v:shape>
            </w:pict>
          </mc:Fallback>
        </mc:AlternateContent>
      </w:r>
      <w:r w:rsidR="001A07DE" w:rsidRPr="001A07DE">
        <w:rPr>
          <w:rFonts w:ascii="Verdana" w:hAnsi="Verdana"/>
          <w:b/>
          <w:color w:val="7030A0"/>
          <w:sz w:val="20"/>
          <w:szCs w:val="20"/>
        </w:rPr>
        <w:t>Leerdoelen</w:t>
      </w:r>
      <w:r w:rsidR="001A07DE">
        <w:rPr>
          <w:rFonts w:ascii="Verdana" w:hAnsi="Verdana"/>
          <w:b/>
          <w:color w:val="7030A0"/>
          <w:sz w:val="20"/>
          <w:szCs w:val="20"/>
        </w:rPr>
        <w:t>:</w:t>
      </w:r>
    </w:p>
    <w:p w:rsidR="001A07DE" w:rsidRDefault="00192B90" w:rsidP="001A07DE">
      <w:pPr>
        <w:numPr>
          <w:ilvl w:val="0"/>
          <w:numId w:val="20"/>
        </w:numPr>
        <w:rPr>
          <w:rFonts w:ascii="Verdana" w:hAnsi="Verdana"/>
          <w:sz w:val="20"/>
          <w:szCs w:val="20"/>
        </w:rPr>
      </w:pPr>
      <w:r>
        <w:rPr>
          <w:rFonts w:ascii="Verdana" w:hAnsi="Verdana"/>
          <w:sz w:val="20"/>
          <w:szCs w:val="20"/>
        </w:rPr>
        <w:t xml:space="preserve">Je kunt drie </w:t>
      </w:r>
      <w:r w:rsidR="001A07DE">
        <w:rPr>
          <w:rFonts w:ascii="Verdana" w:hAnsi="Verdana"/>
          <w:sz w:val="20"/>
          <w:szCs w:val="20"/>
        </w:rPr>
        <w:t xml:space="preserve">voorbeelden van </w:t>
      </w:r>
      <w:r w:rsidR="001A07DE" w:rsidRPr="00192B90">
        <w:rPr>
          <w:rFonts w:ascii="Verdana" w:hAnsi="Verdana"/>
          <w:b/>
          <w:sz w:val="20"/>
          <w:szCs w:val="20"/>
        </w:rPr>
        <w:t>bedrijfskosten</w:t>
      </w:r>
      <w:r w:rsidR="001A07DE">
        <w:rPr>
          <w:rFonts w:ascii="Verdana" w:hAnsi="Verdana"/>
          <w:sz w:val="20"/>
          <w:szCs w:val="20"/>
        </w:rPr>
        <w:t xml:space="preserve"> noemen.</w:t>
      </w:r>
    </w:p>
    <w:p w:rsidR="001A07DE" w:rsidRDefault="001A07DE" w:rsidP="001A07DE">
      <w:pPr>
        <w:numPr>
          <w:ilvl w:val="0"/>
          <w:numId w:val="20"/>
        </w:numPr>
        <w:rPr>
          <w:rFonts w:ascii="Verdana" w:hAnsi="Verdana"/>
          <w:sz w:val="20"/>
          <w:szCs w:val="20"/>
        </w:rPr>
      </w:pPr>
      <w:r>
        <w:rPr>
          <w:rFonts w:ascii="Verdana" w:hAnsi="Verdana"/>
          <w:sz w:val="20"/>
          <w:szCs w:val="20"/>
        </w:rPr>
        <w:t xml:space="preserve">Je kunt uitleggen wat </w:t>
      </w:r>
      <w:r w:rsidRPr="00192B90">
        <w:rPr>
          <w:rFonts w:ascii="Verdana" w:hAnsi="Verdana"/>
          <w:b/>
          <w:sz w:val="20"/>
          <w:szCs w:val="20"/>
        </w:rPr>
        <w:t>afsch</w:t>
      </w:r>
      <w:r w:rsidR="00192B90">
        <w:rPr>
          <w:rFonts w:ascii="Verdana" w:hAnsi="Verdana"/>
          <w:b/>
          <w:sz w:val="20"/>
          <w:szCs w:val="20"/>
        </w:rPr>
        <w:t>rijvings</w:t>
      </w:r>
      <w:r w:rsidRPr="00192B90">
        <w:rPr>
          <w:rFonts w:ascii="Verdana" w:hAnsi="Verdana"/>
          <w:b/>
          <w:sz w:val="20"/>
          <w:szCs w:val="20"/>
        </w:rPr>
        <w:t>kosten</w:t>
      </w:r>
      <w:r>
        <w:rPr>
          <w:rFonts w:ascii="Verdana" w:hAnsi="Verdana"/>
          <w:sz w:val="20"/>
          <w:szCs w:val="20"/>
        </w:rPr>
        <w:t xml:space="preserve"> zijn en ken je </w:t>
      </w:r>
      <w:r w:rsidR="00192B90">
        <w:rPr>
          <w:rFonts w:ascii="Verdana" w:hAnsi="Verdana"/>
          <w:sz w:val="20"/>
          <w:szCs w:val="20"/>
        </w:rPr>
        <w:t>v</w:t>
      </w:r>
      <w:r>
        <w:rPr>
          <w:rFonts w:ascii="Verdana" w:hAnsi="Verdana"/>
          <w:sz w:val="20"/>
          <w:szCs w:val="20"/>
        </w:rPr>
        <w:t xml:space="preserve">erschillende manieren om de </w:t>
      </w:r>
      <w:r w:rsidRPr="00192B90">
        <w:rPr>
          <w:rFonts w:ascii="Verdana" w:hAnsi="Verdana"/>
          <w:b/>
          <w:sz w:val="20"/>
          <w:szCs w:val="20"/>
        </w:rPr>
        <w:t>afsch</w:t>
      </w:r>
      <w:r w:rsidR="00192B90" w:rsidRPr="00192B90">
        <w:rPr>
          <w:rFonts w:ascii="Verdana" w:hAnsi="Verdana"/>
          <w:b/>
          <w:sz w:val="20"/>
          <w:szCs w:val="20"/>
        </w:rPr>
        <w:t>rijvings</w:t>
      </w:r>
      <w:r w:rsidRPr="00192B90">
        <w:rPr>
          <w:rFonts w:ascii="Verdana" w:hAnsi="Verdana"/>
          <w:b/>
          <w:sz w:val="20"/>
          <w:szCs w:val="20"/>
        </w:rPr>
        <w:t>kosten</w:t>
      </w:r>
      <w:r>
        <w:rPr>
          <w:rFonts w:ascii="Verdana" w:hAnsi="Verdana"/>
          <w:sz w:val="20"/>
          <w:szCs w:val="20"/>
        </w:rPr>
        <w:t xml:space="preserve"> te berekenen.</w:t>
      </w:r>
    </w:p>
    <w:p w:rsidR="001A07DE" w:rsidRDefault="001A07DE" w:rsidP="001A07DE">
      <w:pPr>
        <w:numPr>
          <w:ilvl w:val="0"/>
          <w:numId w:val="20"/>
        </w:numPr>
        <w:rPr>
          <w:rFonts w:ascii="Verdana" w:hAnsi="Verdana"/>
          <w:sz w:val="20"/>
          <w:szCs w:val="20"/>
        </w:rPr>
      </w:pPr>
      <w:r>
        <w:rPr>
          <w:rFonts w:ascii="Verdana" w:hAnsi="Verdana"/>
          <w:sz w:val="20"/>
          <w:szCs w:val="20"/>
        </w:rPr>
        <w:t xml:space="preserve">Je kunt uitleggen wat het verschil is tussen </w:t>
      </w:r>
      <w:r w:rsidRPr="00192B90">
        <w:rPr>
          <w:rFonts w:ascii="Verdana" w:hAnsi="Verdana"/>
          <w:b/>
          <w:sz w:val="20"/>
          <w:szCs w:val="20"/>
        </w:rPr>
        <w:t>constante</w:t>
      </w:r>
      <w:r>
        <w:rPr>
          <w:rFonts w:ascii="Verdana" w:hAnsi="Verdana"/>
          <w:sz w:val="20"/>
          <w:szCs w:val="20"/>
        </w:rPr>
        <w:t xml:space="preserve"> en </w:t>
      </w:r>
      <w:r w:rsidRPr="00192B90">
        <w:rPr>
          <w:rFonts w:ascii="Verdana" w:hAnsi="Verdana"/>
          <w:b/>
          <w:sz w:val="20"/>
          <w:szCs w:val="20"/>
        </w:rPr>
        <w:t>variabele</w:t>
      </w:r>
      <w:r>
        <w:rPr>
          <w:rFonts w:ascii="Verdana" w:hAnsi="Verdana"/>
          <w:sz w:val="20"/>
          <w:szCs w:val="20"/>
        </w:rPr>
        <w:t xml:space="preserve"> kosten</w:t>
      </w:r>
      <w:r w:rsidR="00192B90">
        <w:rPr>
          <w:rFonts w:ascii="Verdana" w:hAnsi="Verdana"/>
          <w:sz w:val="20"/>
          <w:szCs w:val="20"/>
        </w:rPr>
        <w:t xml:space="preserve"> door voor beide een voorbeeld te noemen</w:t>
      </w:r>
      <w:r>
        <w:rPr>
          <w:rFonts w:ascii="Verdana" w:hAnsi="Verdana"/>
          <w:sz w:val="20"/>
          <w:szCs w:val="20"/>
        </w:rPr>
        <w:t>.</w:t>
      </w:r>
    </w:p>
    <w:p w:rsidR="001A07DE" w:rsidRDefault="001A07DE" w:rsidP="001A07DE">
      <w:pPr>
        <w:ind w:firstLine="0"/>
        <w:rPr>
          <w:rFonts w:ascii="Verdana" w:hAnsi="Verdana"/>
          <w:sz w:val="20"/>
          <w:szCs w:val="20"/>
        </w:rPr>
      </w:pPr>
    </w:p>
    <w:p w:rsidR="001A07DE" w:rsidRDefault="001A07DE" w:rsidP="001A07DE">
      <w:pPr>
        <w:ind w:firstLine="0"/>
        <w:rPr>
          <w:rFonts w:ascii="Verdana" w:hAnsi="Verdana"/>
          <w:b/>
          <w:sz w:val="20"/>
          <w:szCs w:val="20"/>
        </w:rPr>
      </w:pPr>
      <w:r>
        <w:rPr>
          <w:rFonts w:ascii="Verdana" w:hAnsi="Verdana"/>
          <w:b/>
          <w:sz w:val="20"/>
          <w:szCs w:val="20"/>
        </w:rPr>
        <w:t>Bedrijfskosten</w:t>
      </w:r>
    </w:p>
    <w:p w:rsidR="001A07DE" w:rsidRPr="001A07DE" w:rsidRDefault="001A07DE" w:rsidP="001A07DE">
      <w:pPr>
        <w:ind w:firstLine="0"/>
        <w:rPr>
          <w:rFonts w:ascii="Verdana" w:hAnsi="Verdana"/>
          <w:b/>
          <w:sz w:val="20"/>
          <w:szCs w:val="20"/>
        </w:rPr>
      </w:pPr>
      <w:r w:rsidRPr="001A07DE">
        <w:rPr>
          <w:rFonts w:ascii="Verdana" w:eastAsia="Times New Roman" w:hAnsi="Verdana"/>
          <w:color w:val="000000"/>
          <w:sz w:val="20"/>
          <w:szCs w:val="20"/>
          <w:lang w:eastAsia="nl-NL"/>
        </w:rPr>
        <w:t>De kosten die een bedrijf maakt bij het produceren van goederen en diensten noem je de bedrijfskosten. </w:t>
      </w:r>
      <w:r w:rsidRPr="001A07DE">
        <w:rPr>
          <w:rFonts w:ascii="Verdana" w:eastAsia="Times New Roman" w:hAnsi="Verdana"/>
          <w:color w:val="000000"/>
          <w:sz w:val="20"/>
          <w:szCs w:val="20"/>
          <w:lang w:eastAsia="nl-NL"/>
        </w:rPr>
        <w:br/>
        <w:t>Voorbeelden van bedrijfskosten zijn:</w:t>
      </w:r>
    </w:p>
    <w:p w:rsidR="001A07DE" w:rsidRPr="001A07DE" w:rsidRDefault="001A07DE" w:rsidP="001A07DE">
      <w:pPr>
        <w:numPr>
          <w:ilvl w:val="0"/>
          <w:numId w:val="25"/>
        </w:numPr>
        <w:spacing w:line="300" w:lineRule="atLeast"/>
        <w:rPr>
          <w:rFonts w:ascii="Verdana" w:eastAsia="Times New Roman" w:hAnsi="Verdana"/>
          <w:color w:val="000000"/>
          <w:sz w:val="20"/>
          <w:szCs w:val="20"/>
          <w:lang w:eastAsia="nl-NL"/>
        </w:rPr>
      </w:pPr>
      <w:r w:rsidRPr="001A07DE">
        <w:rPr>
          <w:rFonts w:ascii="Verdana" w:eastAsia="Times New Roman" w:hAnsi="Verdana"/>
          <w:color w:val="000000"/>
          <w:sz w:val="20"/>
          <w:szCs w:val="20"/>
          <w:lang w:eastAsia="nl-NL"/>
        </w:rPr>
        <w:t>personeelskosten;</w:t>
      </w:r>
    </w:p>
    <w:p w:rsidR="001A07DE" w:rsidRPr="001A07DE" w:rsidRDefault="001A07DE" w:rsidP="001A07DE">
      <w:pPr>
        <w:numPr>
          <w:ilvl w:val="0"/>
          <w:numId w:val="25"/>
        </w:numPr>
        <w:spacing w:line="300" w:lineRule="atLeast"/>
        <w:rPr>
          <w:rFonts w:ascii="Verdana" w:eastAsia="Times New Roman" w:hAnsi="Verdana"/>
          <w:color w:val="000000"/>
          <w:sz w:val="20"/>
          <w:szCs w:val="20"/>
          <w:lang w:eastAsia="nl-NL"/>
        </w:rPr>
      </w:pPr>
      <w:r w:rsidRPr="001A07DE">
        <w:rPr>
          <w:rFonts w:ascii="Verdana" w:eastAsia="Times New Roman" w:hAnsi="Verdana"/>
          <w:color w:val="000000"/>
          <w:sz w:val="20"/>
          <w:szCs w:val="20"/>
          <w:lang w:eastAsia="nl-NL"/>
        </w:rPr>
        <w:t>energiekosten;</w:t>
      </w:r>
    </w:p>
    <w:p w:rsidR="001A07DE" w:rsidRPr="001A07DE" w:rsidRDefault="001A07DE" w:rsidP="001A07DE">
      <w:pPr>
        <w:numPr>
          <w:ilvl w:val="0"/>
          <w:numId w:val="25"/>
        </w:numPr>
        <w:spacing w:line="300" w:lineRule="atLeast"/>
        <w:rPr>
          <w:rFonts w:ascii="Verdana" w:eastAsia="Times New Roman" w:hAnsi="Verdana"/>
          <w:color w:val="000000"/>
          <w:sz w:val="20"/>
          <w:szCs w:val="20"/>
          <w:lang w:eastAsia="nl-NL"/>
        </w:rPr>
      </w:pPr>
      <w:r w:rsidRPr="001A07DE">
        <w:rPr>
          <w:rFonts w:ascii="Verdana" w:eastAsia="Times New Roman" w:hAnsi="Verdana"/>
          <w:color w:val="000000"/>
          <w:sz w:val="20"/>
          <w:szCs w:val="20"/>
          <w:lang w:eastAsia="nl-NL"/>
        </w:rPr>
        <w:t>administratiekosten;</w:t>
      </w:r>
    </w:p>
    <w:p w:rsidR="001A07DE" w:rsidRPr="001A07DE" w:rsidRDefault="001A07DE" w:rsidP="001A07DE">
      <w:pPr>
        <w:numPr>
          <w:ilvl w:val="0"/>
          <w:numId w:val="25"/>
        </w:numPr>
        <w:spacing w:line="300" w:lineRule="atLeast"/>
        <w:rPr>
          <w:rFonts w:ascii="Verdana" w:eastAsia="Times New Roman" w:hAnsi="Verdana"/>
          <w:color w:val="000000"/>
          <w:sz w:val="20"/>
          <w:szCs w:val="20"/>
          <w:lang w:eastAsia="nl-NL"/>
        </w:rPr>
      </w:pPr>
      <w:r w:rsidRPr="001A07DE">
        <w:rPr>
          <w:rFonts w:ascii="Verdana" w:eastAsia="Times New Roman" w:hAnsi="Verdana"/>
          <w:color w:val="000000"/>
          <w:sz w:val="20"/>
          <w:szCs w:val="20"/>
          <w:lang w:eastAsia="nl-NL"/>
        </w:rPr>
        <w:t>huisvestingskosten;</w:t>
      </w:r>
    </w:p>
    <w:p w:rsidR="001A07DE" w:rsidRPr="001A07DE" w:rsidRDefault="001A07DE" w:rsidP="001A07DE">
      <w:pPr>
        <w:numPr>
          <w:ilvl w:val="0"/>
          <w:numId w:val="25"/>
        </w:numPr>
        <w:spacing w:line="300" w:lineRule="atLeast"/>
        <w:rPr>
          <w:rFonts w:ascii="Verdana" w:eastAsia="Times New Roman" w:hAnsi="Verdana"/>
          <w:color w:val="000000"/>
          <w:sz w:val="20"/>
          <w:szCs w:val="20"/>
          <w:lang w:eastAsia="nl-NL"/>
        </w:rPr>
      </w:pPr>
      <w:r w:rsidRPr="001A07DE">
        <w:rPr>
          <w:rFonts w:ascii="Verdana" w:eastAsia="Times New Roman" w:hAnsi="Verdana"/>
          <w:color w:val="000000"/>
          <w:sz w:val="20"/>
          <w:szCs w:val="20"/>
          <w:lang w:eastAsia="nl-NL"/>
        </w:rPr>
        <w:lastRenderedPageBreak/>
        <w:t>reclamekosten;</w:t>
      </w:r>
    </w:p>
    <w:p w:rsidR="001A07DE" w:rsidRPr="001A07DE" w:rsidRDefault="001A07DE" w:rsidP="001A07DE">
      <w:pPr>
        <w:numPr>
          <w:ilvl w:val="0"/>
          <w:numId w:val="25"/>
        </w:numPr>
        <w:spacing w:line="300" w:lineRule="atLeast"/>
        <w:rPr>
          <w:rFonts w:ascii="Verdana" w:eastAsia="Times New Roman" w:hAnsi="Verdana"/>
          <w:color w:val="000000"/>
          <w:sz w:val="20"/>
          <w:szCs w:val="20"/>
          <w:lang w:eastAsia="nl-NL"/>
        </w:rPr>
      </w:pPr>
      <w:r w:rsidRPr="001A07DE">
        <w:rPr>
          <w:rFonts w:ascii="Verdana" w:eastAsia="Times New Roman" w:hAnsi="Verdana"/>
          <w:color w:val="000000"/>
          <w:sz w:val="20"/>
          <w:szCs w:val="20"/>
          <w:lang w:eastAsia="nl-NL"/>
        </w:rPr>
        <w:t>rentekosten;</w:t>
      </w:r>
    </w:p>
    <w:p w:rsidR="001A07DE" w:rsidRPr="001A07DE" w:rsidRDefault="001A07DE" w:rsidP="001A07DE">
      <w:pPr>
        <w:numPr>
          <w:ilvl w:val="0"/>
          <w:numId w:val="25"/>
        </w:numPr>
        <w:spacing w:line="300" w:lineRule="atLeast"/>
        <w:rPr>
          <w:rFonts w:ascii="Verdana" w:eastAsia="Times New Roman" w:hAnsi="Verdana"/>
          <w:color w:val="000000"/>
          <w:sz w:val="20"/>
          <w:szCs w:val="20"/>
          <w:lang w:eastAsia="nl-NL"/>
        </w:rPr>
      </w:pPr>
      <w:r w:rsidRPr="001A07DE">
        <w:rPr>
          <w:rFonts w:ascii="Verdana" w:eastAsia="Times New Roman" w:hAnsi="Verdana"/>
          <w:color w:val="000000"/>
          <w:sz w:val="20"/>
          <w:szCs w:val="20"/>
          <w:lang w:eastAsia="nl-NL"/>
        </w:rPr>
        <w:t>materiaalkosten of grondstofkosten (alleen productiebedrijf);</w:t>
      </w:r>
    </w:p>
    <w:p w:rsidR="001A07DE" w:rsidRPr="001A07DE" w:rsidRDefault="001A07DE" w:rsidP="001A07DE">
      <w:pPr>
        <w:numPr>
          <w:ilvl w:val="0"/>
          <w:numId w:val="25"/>
        </w:numPr>
        <w:spacing w:line="300" w:lineRule="atLeast"/>
        <w:rPr>
          <w:rFonts w:ascii="Verdana" w:eastAsia="Times New Roman" w:hAnsi="Verdana"/>
          <w:color w:val="000000"/>
          <w:sz w:val="20"/>
          <w:szCs w:val="20"/>
          <w:lang w:eastAsia="nl-NL"/>
        </w:rPr>
      </w:pPr>
      <w:r w:rsidRPr="001A07DE">
        <w:rPr>
          <w:rFonts w:ascii="Verdana" w:eastAsia="Times New Roman" w:hAnsi="Verdana"/>
          <w:color w:val="000000"/>
          <w:sz w:val="20"/>
          <w:szCs w:val="20"/>
          <w:lang w:eastAsia="nl-NL"/>
        </w:rPr>
        <w:t>inkoopkosten (alleen winkel).</w:t>
      </w:r>
    </w:p>
    <w:p w:rsidR="001A07DE" w:rsidRPr="001A07DE" w:rsidRDefault="001A07DE" w:rsidP="001A07DE">
      <w:pPr>
        <w:ind w:firstLine="0"/>
        <w:rPr>
          <w:rFonts w:ascii="Verdana" w:hAnsi="Verdana"/>
          <w:sz w:val="20"/>
          <w:szCs w:val="20"/>
        </w:rPr>
      </w:pPr>
    </w:p>
    <w:p w:rsidR="001A07DE" w:rsidRDefault="001A07DE" w:rsidP="001A07DE">
      <w:pPr>
        <w:ind w:firstLine="0"/>
        <w:rPr>
          <w:rFonts w:ascii="Verdana" w:hAnsi="Verdana"/>
          <w:b/>
          <w:sz w:val="20"/>
          <w:szCs w:val="20"/>
        </w:rPr>
      </w:pPr>
      <w:r>
        <w:rPr>
          <w:rFonts w:ascii="Verdana" w:hAnsi="Verdana"/>
          <w:b/>
          <w:sz w:val="20"/>
          <w:szCs w:val="20"/>
        </w:rPr>
        <w:t>Afschrijfkosten</w:t>
      </w:r>
    </w:p>
    <w:p w:rsidR="001A07DE" w:rsidRPr="001A07DE" w:rsidRDefault="001A07DE" w:rsidP="001A07DE">
      <w:pPr>
        <w:ind w:firstLine="0"/>
        <w:rPr>
          <w:rFonts w:ascii="Verdana" w:hAnsi="Verdana"/>
          <w:sz w:val="20"/>
          <w:szCs w:val="20"/>
        </w:rPr>
      </w:pPr>
      <w:r>
        <w:rPr>
          <w:rFonts w:ascii="Verdana" w:hAnsi="Verdana"/>
          <w:color w:val="000000"/>
          <w:sz w:val="20"/>
          <w:szCs w:val="20"/>
          <w:shd w:val="clear" w:color="auto" w:fill="FFFFFF"/>
        </w:rPr>
        <w:t>Het minder waard worden van machines noem je</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afschrijvingskosten</w:t>
      </w:r>
      <w:r>
        <w:rPr>
          <w:rFonts w:ascii="Verdana" w:hAnsi="Verdana"/>
          <w:color w:val="000000"/>
          <w:sz w:val="20"/>
          <w:szCs w:val="20"/>
          <w:shd w:val="clear" w:color="auto" w:fill="FFFFFF"/>
        </w:rPr>
        <w:t>.</w:t>
      </w:r>
      <w:r>
        <w:rPr>
          <w:rStyle w:val="apple-converted-space"/>
          <w:rFonts w:ascii="Verdana" w:hAnsi="Verdana"/>
          <w:color w:val="000000"/>
          <w:sz w:val="20"/>
          <w:szCs w:val="20"/>
          <w:shd w:val="clear" w:color="auto" w:fill="FFFFFF"/>
        </w:rPr>
        <w:t> </w:t>
      </w:r>
      <w:r>
        <w:rPr>
          <w:rFonts w:ascii="Verdana" w:hAnsi="Verdana"/>
          <w:color w:val="000000"/>
          <w:sz w:val="20"/>
          <w:szCs w:val="20"/>
        </w:rPr>
        <w:br/>
      </w:r>
      <w:r>
        <w:rPr>
          <w:rFonts w:ascii="Verdana" w:hAnsi="Verdana"/>
          <w:color w:val="000000"/>
          <w:sz w:val="20"/>
          <w:szCs w:val="20"/>
          <w:shd w:val="clear" w:color="auto" w:fill="FFFFFF"/>
        </w:rPr>
        <w:t>Het bedrag dat de machine minder waard wordt, moet de ondernemer reserveren om nieuwe machines te kunnen kopen als de machines verouderd of versleten zijn.</w:t>
      </w:r>
      <w:r>
        <w:rPr>
          <w:rStyle w:val="apple-converted-space"/>
          <w:rFonts w:ascii="Verdana" w:hAnsi="Verdana"/>
          <w:color w:val="000000"/>
          <w:sz w:val="20"/>
          <w:szCs w:val="20"/>
          <w:shd w:val="clear" w:color="auto" w:fill="FFFFFF"/>
        </w:rPr>
        <w:t> </w:t>
      </w:r>
      <w:r>
        <w:rPr>
          <w:rFonts w:ascii="Verdana" w:hAnsi="Verdana"/>
          <w:color w:val="000000"/>
          <w:sz w:val="20"/>
          <w:szCs w:val="20"/>
        </w:rPr>
        <w:br/>
      </w:r>
      <w:r>
        <w:rPr>
          <w:rFonts w:ascii="Verdana" w:hAnsi="Verdana"/>
          <w:color w:val="000000"/>
          <w:sz w:val="20"/>
          <w:szCs w:val="20"/>
          <w:shd w:val="clear" w:color="auto" w:fill="FFFFFF"/>
        </w:rPr>
        <w:t>Er zijn verschillende manieren om de afschrijvingskosten te berekenen.</w:t>
      </w:r>
      <w:r>
        <w:rPr>
          <w:rStyle w:val="apple-converted-space"/>
          <w:rFonts w:ascii="Verdana" w:hAnsi="Verdana"/>
          <w:color w:val="000000"/>
          <w:sz w:val="20"/>
          <w:szCs w:val="20"/>
          <w:shd w:val="clear" w:color="auto" w:fill="FFFFFF"/>
        </w:rPr>
        <w:t> </w:t>
      </w:r>
      <w:r>
        <w:rPr>
          <w:rFonts w:ascii="Verdana" w:hAnsi="Verdana"/>
          <w:color w:val="000000"/>
          <w:sz w:val="20"/>
          <w:szCs w:val="20"/>
        </w:rPr>
        <w:br/>
      </w:r>
      <w:r>
        <w:rPr>
          <w:rFonts w:ascii="Verdana" w:hAnsi="Verdana"/>
          <w:color w:val="000000"/>
          <w:sz w:val="20"/>
          <w:szCs w:val="20"/>
        </w:rPr>
        <w:br/>
      </w:r>
      <w:r>
        <w:rPr>
          <w:rFonts w:ascii="Verdana" w:hAnsi="Verdana"/>
          <w:b/>
          <w:bCs/>
          <w:color w:val="000000"/>
          <w:sz w:val="20"/>
          <w:szCs w:val="20"/>
          <w:shd w:val="clear" w:color="auto" w:fill="FFFFFF"/>
        </w:rPr>
        <w:t>Voorbeeld 1</w:t>
      </w:r>
      <w:r>
        <w:rPr>
          <w:rFonts w:ascii="Verdana" w:hAnsi="Verdana"/>
          <w:color w:val="000000"/>
          <w:sz w:val="20"/>
          <w:szCs w:val="20"/>
        </w:rPr>
        <w:br/>
      </w:r>
      <w:r>
        <w:rPr>
          <w:rFonts w:ascii="Verdana" w:hAnsi="Verdana"/>
          <w:color w:val="000000"/>
          <w:sz w:val="20"/>
          <w:szCs w:val="20"/>
          <w:shd w:val="clear" w:color="auto" w:fill="FFFFFF"/>
        </w:rPr>
        <w:t>Een laptop is gekocht voor € 2700,-.</w:t>
      </w:r>
      <w:r>
        <w:rPr>
          <w:rFonts w:ascii="Verdana" w:hAnsi="Verdana"/>
          <w:color w:val="000000"/>
          <w:sz w:val="20"/>
          <w:szCs w:val="20"/>
        </w:rPr>
        <w:br/>
      </w:r>
      <w:r>
        <w:rPr>
          <w:rFonts w:ascii="Verdana" w:hAnsi="Verdana"/>
          <w:color w:val="000000"/>
          <w:sz w:val="20"/>
          <w:szCs w:val="20"/>
          <w:shd w:val="clear" w:color="auto" w:fill="FFFFFF"/>
        </w:rPr>
        <w:t>De laptop gaat drie jaar mee.</w:t>
      </w:r>
      <w:r>
        <w:rPr>
          <w:rFonts w:ascii="Verdana" w:hAnsi="Verdana"/>
          <w:color w:val="000000"/>
          <w:sz w:val="20"/>
          <w:szCs w:val="20"/>
        </w:rPr>
        <w:br/>
      </w:r>
      <w:r>
        <w:rPr>
          <w:rFonts w:ascii="Verdana" w:hAnsi="Verdana"/>
          <w:color w:val="000000"/>
          <w:sz w:val="20"/>
          <w:szCs w:val="20"/>
          <w:shd w:val="clear" w:color="auto" w:fill="FFFFFF"/>
        </w:rPr>
        <w:t>De afschrijvingskosten zijn dan € 2700,- : 3 = € 900,- per jaar.</w:t>
      </w:r>
      <w:r>
        <w:rPr>
          <w:rFonts w:ascii="Verdana" w:hAnsi="Verdana"/>
          <w:color w:val="000000"/>
          <w:sz w:val="20"/>
          <w:szCs w:val="20"/>
        </w:rPr>
        <w:br/>
      </w:r>
      <w:r>
        <w:rPr>
          <w:rFonts w:ascii="Verdana" w:hAnsi="Verdana"/>
          <w:color w:val="000000"/>
          <w:sz w:val="20"/>
          <w:szCs w:val="20"/>
        </w:rPr>
        <w:br/>
      </w:r>
      <w:r>
        <w:rPr>
          <w:rFonts w:ascii="Verdana" w:hAnsi="Verdana"/>
          <w:b/>
          <w:bCs/>
          <w:color w:val="000000"/>
          <w:sz w:val="20"/>
          <w:szCs w:val="20"/>
          <w:shd w:val="clear" w:color="auto" w:fill="FFFFFF"/>
        </w:rPr>
        <w:t>Voorbeeld 2</w:t>
      </w:r>
      <w:r>
        <w:rPr>
          <w:rFonts w:ascii="Verdana" w:hAnsi="Verdana"/>
          <w:color w:val="000000"/>
          <w:sz w:val="20"/>
          <w:szCs w:val="20"/>
        </w:rPr>
        <w:br/>
      </w:r>
      <w:r>
        <w:rPr>
          <w:rFonts w:ascii="Verdana" w:hAnsi="Verdana"/>
          <w:color w:val="000000"/>
          <w:sz w:val="20"/>
          <w:szCs w:val="20"/>
          <w:shd w:val="clear" w:color="auto" w:fill="FFFFFF"/>
        </w:rPr>
        <w:t>De aanschafprijs van een machine is € 40.000,-.</w:t>
      </w:r>
      <w:r>
        <w:rPr>
          <w:rFonts w:ascii="Verdana" w:hAnsi="Verdana"/>
          <w:color w:val="000000"/>
          <w:sz w:val="20"/>
          <w:szCs w:val="20"/>
        </w:rPr>
        <w:br/>
      </w:r>
      <w:r>
        <w:rPr>
          <w:rFonts w:ascii="Verdana" w:hAnsi="Verdana"/>
          <w:color w:val="000000"/>
          <w:sz w:val="20"/>
          <w:szCs w:val="20"/>
          <w:shd w:val="clear" w:color="auto" w:fill="FFFFFF"/>
        </w:rPr>
        <w:t>Met de machine kunnen 20.000 producten gemaakt worden.</w:t>
      </w:r>
      <w:r>
        <w:rPr>
          <w:rFonts w:ascii="Verdana" w:hAnsi="Verdana"/>
          <w:color w:val="000000"/>
          <w:sz w:val="20"/>
          <w:szCs w:val="20"/>
        </w:rPr>
        <w:br/>
      </w:r>
      <w:r>
        <w:rPr>
          <w:rFonts w:ascii="Verdana" w:hAnsi="Verdana"/>
          <w:color w:val="000000"/>
          <w:sz w:val="20"/>
          <w:szCs w:val="20"/>
          <w:shd w:val="clear" w:color="auto" w:fill="FFFFFF"/>
        </w:rPr>
        <w:t>De afschrijvingskosten zijn dan € 40.000,- : 20.000 = € 2,- per product.</w:t>
      </w:r>
    </w:p>
    <w:p w:rsidR="001A07DE" w:rsidRDefault="001A07DE" w:rsidP="001A07DE">
      <w:pPr>
        <w:ind w:firstLine="0"/>
        <w:rPr>
          <w:rFonts w:ascii="Verdana" w:hAnsi="Verdana"/>
          <w:b/>
          <w:sz w:val="20"/>
          <w:szCs w:val="20"/>
        </w:rPr>
      </w:pPr>
    </w:p>
    <w:p w:rsidR="001A07DE" w:rsidRDefault="001A07DE" w:rsidP="001A07DE">
      <w:pPr>
        <w:ind w:firstLine="0"/>
        <w:rPr>
          <w:rFonts w:ascii="Verdana" w:hAnsi="Verdana"/>
          <w:b/>
          <w:sz w:val="20"/>
          <w:szCs w:val="20"/>
        </w:rPr>
      </w:pPr>
      <w:r>
        <w:rPr>
          <w:rFonts w:ascii="Verdana" w:hAnsi="Verdana"/>
          <w:b/>
          <w:sz w:val="20"/>
          <w:szCs w:val="20"/>
        </w:rPr>
        <w:t>Arbeid of kapitaal</w:t>
      </w:r>
    </w:p>
    <w:p w:rsidR="001A07DE" w:rsidRDefault="001A07DE" w:rsidP="001A07DE">
      <w:pPr>
        <w:ind w:firstLine="0"/>
        <w:rPr>
          <w:rFonts w:ascii="Verdana" w:hAnsi="Verdana"/>
          <w:color w:val="000000"/>
          <w:sz w:val="20"/>
          <w:szCs w:val="20"/>
        </w:rPr>
      </w:pPr>
      <w:r>
        <w:rPr>
          <w:rFonts w:ascii="Verdana" w:hAnsi="Verdana"/>
          <w:color w:val="000000"/>
          <w:sz w:val="20"/>
          <w:szCs w:val="20"/>
          <w:shd w:val="clear" w:color="auto" w:fill="FFFFFF"/>
        </w:rPr>
        <w:t>Bedrijfskosten kun je onderverdelen in:</w:t>
      </w:r>
    </w:p>
    <w:p w:rsidR="001A07DE" w:rsidRPr="001A07DE" w:rsidRDefault="001A07DE" w:rsidP="001A07DE">
      <w:pPr>
        <w:numPr>
          <w:ilvl w:val="0"/>
          <w:numId w:val="24"/>
        </w:numPr>
        <w:rPr>
          <w:rFonts w:ascii="Verdana" w:hAnsi="Verdana"/>
          <w:szCs w:val="20"/>
        </w:rPr>
      </w:pPr>
      <w:r>
        <w:rPr>
          <w:rFonts w:ascii="Verdana" w:hAnsi="Verdana"/>
          <w:b/>
          <w:bCs/>
          <w:color w:val="000000"/>
          <w:sz w:val="20"/>
          <w:szCs w:val="20"/>
          <w:shd w:val="clear" w:color="auto" w:fill="FFFFFF"/>
        </w:rPr>
        <w:t>constante kosten</w:t>
      </w:r>
      <w:r>
        <w:rPr>
          <w:rFonts w:ascii="Verdana" w:hAnsi="Verdana"/>
          <w:color w:val="000000"/>
          <w:sz w:val="20"/>
          <w:szCs w:val="20"/>
          <w:shd w:val="clear" w:color="auto" w:fill="FFFFFF"/>
        </w:rPr>
        <w:t>:</w:t>
      </w:r>
      <w:r>
        <w:rPr>
          <w:rFonts w:ascii="Verdana" w:hAnsi="Verdana"/>
          <w:color w:val="000000"/>
          <w:sz w:val="20"/>
          <w:szCs w:val="20"/>
        </w:rPr>
        <w:br/>
      </w:r>
      <w:r>
        <w:rPr>
          <w:rFonts w:ascii="Verdana" w:hAnsi="Verdana"/>
          <w:color w:val="000000"/>
          <w:sz w:val="20"/>
          <w:szCs w:val="20"/>
          <w:shd w:val="clear" w:color="auto" w:fill="FFFFFF"/>
        </w:rPr>
        <w:t>kosten die niet afhangen van het aantal producten dat gemaakt wordt.</w:t>
      </w:r>
      <w:r>
        <w:rPr>
          <w:rStyle w:val="apple-converted-space"/>
          <w:rFonts w:ascii="Verdana" w:hAnsi="Verdana"/>
          <w:color w:val="000000"/>
          <w:sz w:val="20"/>
          <w:szCs w:val="20"/>
          <w:shd w:val="clear" w:color="auto" w:fill="FFFFFF"/>
        </w:rPr>
        <w:t> </w:t>
      </w:r>
      <w:r>
        <w:rPr>
          <w:rFonts w:ascii="Verdana" w:hAnsi="Verdana"/>
          <w:color w:val="000000"/>
          <w:sz w:val="20"/>
          <w:szCs w:val="20"/>
        </w:rPr>
        <w:br/>
      </w:r>
      <w:r>
        <w:rPr>
          <w:rFonts w:ascii="Verdana" w:hAnsi="Verdana"/>
          <w:color w:val="000000"/>
          <w:sz w:val="20"/>
          <w:szCs w:val="20"/>
          <w:shd w:val="clear" w:color="auto" w:fill="FFFFFF"/>
        </w:rPr>
        <w:t>Bijvoorbeeld: huisvestingskosten en afschrijvingskosten.</w:t>
      </w:r>
    </w:p>
    <w:p w:rsidR="001A07DE" w:rsidRPr="001A07DE" w:rsidRDefault="001A07DE" w:rsidP="001A07DE">
      <w:pPr>
        <w:numPr>
          <w:ilvl w:val="0"/>
          <w:numId w:val="24"/>
        </w:numPr>
        <w:rPr>
          <w:rFonts w:ascii="Verdana" w:hAnsi="Verdana"/>
          <w:szCs w:val="20"/>
        </w:rPr>
      </w:pPr>
      <w:r>
        <w:rPr>
          <w:rFonts w:ascii="Verdana" w:hAnsi="Verdana"/>
          <w:b/>
          <w:bCs/>
          <w:color w:val="000000"/>
          <w:sz w:val="20"/>
          <w:szCs w:val="20"/>
          <w:shd w:val="clear" w:color="auto" w:fill="FFFFFF"/>
        </w:rPr>
        <w:t>variabele kosten</w:t>
      </w:r>
      <w:r>
        <w:rPr>
          <w:rFonts w:ascii="Verdana" w:hAnsi="Verdana"/>
          <w:color w:val="000000"/>
          <w:sz w:val="20"/>
          <w:szCs w:val="20"/>
          <w:shd w:val="clear" w:color="auto" w:fill="FFFFFF"/>
        </w:rPr>
        <w:t>:</w:t>
      </w:r>
      <w:r>
        <w:rPr>
          <w:rFonts w:ascii="Verdana" w:hAnsi="Verdana"/>
          <w:color w:val="000000"/>
          <w:sz w:val="20"/>
          <w:szCs w:val="20"/>
        </w:rPr>
        <w:br/>
      </w:r>
      <w:r>
        <w:rPr>
          <w:rFonts w:ascii="Verdana" w:hAnsi="Verdana"/>
          <w:color w:val="000000"/>
          <w:sz w:val="20"/>
          <w:szCs w:val="20"/>
          <w:shd w:val="clear" w:color="auto" w:fill="FFFFFF"/>
        </w:rPr>
        <w:t>kosten die samenhangen met het maken van de producten.</w:t>
      </w:r>
      <w:r>
        <w:rPr>
          <w:rStyle w:val="apple-converted-space"/>
          <w:rFonts w:ascii="Verdana" w:hAnsi="Verdana"/>
          <w:color w:val="000000"/>
          <w:sz w:val="20"/>
          <w:szCs w:val="20"/>
          <w:shd w:val="clear" w:color="auto" w:fill="FFFFFF"/>
        </w:rPr>
        <w:t> </w:t>
      </w:r>
    </w:p>
    <w:p w:rsidR="00730073" w:rsidRDefault="001A07DE" w:rsidP="001A07DE">
      <w:pPr>
        <w:ind w:firstLine="0"/>
        <w:rPr>
          <w:rFonts w:ascii="Verdana" w:hAnsi="Verdana"/>
          <w:color w:val="000000"/>
          <w:sz w:val="20"/>
          <w:szCs w:val="20"/>
          <w:shd w:val="clear" w:color="auto" w:fill="FFFFFF"/>
        </w:rPr>
      </w:pPr>
      <w:r>
        <w:rPr>
          <w:rFonts w:ascii="Verdana" w:hAnsi="Verdana"/>
          <w:color w:val="000000"/>
          <w:sz w:val="20"/>
          <w:szCs w:val="20"/>
          <w:shd w:val="clear" w:color="auto" w:fill="FFFFFF"/>
        </w:rPr>
        <w:t>Bijvoorbeeld materiaalkosten en inkoopkosten.</w:t>
      </w:r>
      <w:r>
        <w:rPr>
          <w:rStyle w:val="apple-converted-space"/>
          <w:rFonts w:ascii="Verdana" w:hAnsi="Verdana"/>
          <w:color w:val="000000"/>
          <w:sz w:val="20"/>
          <w:szCs w:val="20"/>
          <w:shd w:val="clear" w:color="auto" w:fill="FFFFFF"/>
        </w:rPr>
        <w:t> </w:t>
      </w:r>
      <w:r w:rsidRPr="001A07DE">
        <w:rPr>
          <w:rFonts w:ascii="Verdana" w:hAnsi="Verdana"/>
          <w:color w:val="000000"/>
          <w:sz w:val="20"/>
          <w:szCs w:val="20"/>
        </w:rPr>
        <w:br/>
      </w:r>
    </w:p>
    <w:p w:rsidR="001A07DE" w:rsidRPr="001A07DE" w:rsidRDefault="001A07DE" w:rsidP="001A07DE">
      <w:pPr>
        <w:ind w:firstLine="0"/>
        <w:rPr>
          <w:rFonts w:ascii="Verdana" w:hAnsi="Verdana"/>
          <w:szCs w:val="20"/>
        </w:rPr>
      </w:pPr>
      <w:r w:rsidRPr="001A07DE">
        <w:rPr>
          <w:rFonts w:ascii="Verdana" w:hAnsi="Verdana"/>
          <w:color w:val="000000"/>
          <w:sz w:val="20"/>
          <w:szCs w:val="20"/>
          <w:shd w:val="clear" w:color="auto" w:fill="FFFFFF"/>
        </w:rPr>
        <w:t>Als je bedrijfskosten verdeelt over de producten die worden gemaakt, krijg de je</w:t>
      </w:r>
      <w:r w:rsidRPr="001A07DE">
        <w:rPr>
          <w:rStyle w:val="apple-converted-space"/>
          <w:rFonts w:ascii="Verdana" w:hAnsi="Verdana"/>
          <w:color w:val="000000"/>
          <w:sz w:val="20"/>
          <w:szCs w:val="20"/>
          <w:shd w:val="clear" w:color="auto" w:fill="FFFFFF"/>
        </w:rPr>
        <w:t> </w:t>
      </w:r>
      <w:r w:rsidRPr="001A07DE">
        <w:rPr>
          <w:rFonts w:ascii="Verdana" w:hAnsi="Verdana"/>
          <w:b/>
          <w:bCs/>
          <w:color w:val="000000"/>
          <w:sz w:val="20"/>
          <w:szCs w:val="20"/>
          <w:shd w:val="clear" w:color="auto" w:fill="FFFFFF"/>
        </w:rPr>
        <w:t>kostprijs per product</w:t>
      </w:r>
      <w:r w:rsidRPr="001A07DE">
        <w:rPr>
          <w:rFonts w:ascii="Verdana" w:hAnsi="Verdana"/>
          <w:color w:val="000000"/>
          <w:sz w:val="20"/>
          <w:szCs w:val="20"/>
          <w:shd w:val="clear" w:color="auto" w:fill="FFFFFF"/>
        </w:rPr>
        <w:t>.</w:t>
      </w:r>
      <w:r>
        <w:rPr>
          <w:rFonts w:ascii="Verdana" w:hAnsi="Verdana"/>
          <w:color w:val="000000"/>
          <w:sz w:val="20"/>
          <w:szCs w:val="20"/>
          <w:shd w:val="clear" w:color="auto" w:fill="FFFFFF"/>
        </w:rPr>
        <w:t xml:space="preserve"> </w:t>
      </w:r>
      <w:r w:rsidRPr="001A07DE">
        <w:rPr>
          <w:rFonts w:ascii="Verdana" w:hAnsi="Verdana"/>
          <w:color w:val="000000"/>
          <w:sz w:val="20"/>
          <w:szCs w:val="20"/>
          <w:shd w:val="clear" w:color="auto" w:fill="FFFFFF"/>
        </w:rPr>
        <w:t>Om winst te maken moet de verkoopprijs hoger zijn dan de kostprijs.</w:t>
      </w:r>
    </w:p>
    <w:p w:rsidR="001A07DE" w:rsidRDefault="001A07DE" w:rsidP="001A07DE">
      <w:pPr>
        <w:ind w:firstLine="0"/>
        <w:rPr>
          <w:rFonts w:ascii="Verdana" w:hAnsi="Verdana"/>
          <w:sz w:val="20"/>
          <w:szCs w:val="20"/>
        </w:rPr>
      </w:pPr>
    </w:p>
    <w:p w:rsidR="001A07DE" w:rsidRDefault="00635E3E" w:rsidP="001A07DE">
      <w:pPr>
        <w:ind w:firstLine="0"/>
        <w:rPr>
          <w:rFonts w:ascii="Verdana" w:hAnsi="Verdana"/>
          <w:sz w:val="20"/>
          <w:szCs w:val="20"/>
        </w:rPr>
      </w:pPr>
      <w:r>
        <w:rPr>
          <w:rFonts w:ascii="Verdana" w:hAnsi="Verdana"/>
          <w:noProof/>
          <w:sz w:val="20"/>
          <w:szCs w:val="20"/>
          <w:lang w:eastAsia="nl-NL"/>
        </w:rPr>
        <mc:AlternateContent>
          <mc:Choice Requires="wps">
            <w:drawing>
              <wp:anchor distT="0" distB="0" distL="114300" distR="114300" simplePos="0" relativeHeight="251658752" behindDoc="0" locked="0" layoutInCell="1" allowOverlap="1">
                <wp:simplePos x="0" y="0"/>
                <wp:positionH relativeFrom="column">
                  <wp:posOffset>-13970</wp:posOffset>
                </wp:positionH>
                <wp:positionV relativeFrom="paragraph">
                  <wp:posOffset>193675</wp:posOffset>
                </wp:positionV>
                <wp:extent cx="5774055" cy="228600"/>
                <wp:effectExtent l="0" t="0" r="0" b="3175"/>
                <wp:wrapTight wrapText="bothSides">
                  <wp:wrapPolygon edited="0">
                    <wp:start x="-71" y="0"/>
                    <wp:lineTo x="-71" y="20700"/>
                    <wp:lineTo x="21600" y="20700"/>
                    <wp:lineTo x="21600" y="0"/>
                    <wp:lineTo x="-71" y="0"/>
                  </wp:wrapPolygon>
                </wp:wrapTight>
                <wp:docPr id="4"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4055" cy="228600"/>
                        </a:xfrm>
                        <a:prstGeom prst="rect">
                          <a:avLst/>
                        </a:prstGeom>
                        <a:solidFill>
                          <a:srgbClr val="D9AA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A07DE" w:rsidRPr="00A4115E" w:rsidRDefault="001A07DE" w:rsidP="001A07DE">
                            <w:pPr>
                              <w:ind w:firstLine="0"/>
                              <w:rPr>
                                <w:rFonts w:ascii="Verdana" w:hAnsi="Verdana"/>
                                <w:b/>
                                <w:bCs/>
                                <w:sz w:val="20"/>
                                <w:szCs w:val="20"/>
                              </w:rPr>
                            </w:pPr>
                            <w:r>
                              <w:rPr>
                                <w:rFonts w:ascii="Verdana" w:hAnsi="Verdana"/>
                                <w:b/>
                                <w:bCs/>
                                <w:smallCaps/>
                                <w:sz w:val="20"/>
                                <w:szCs w:val="20"/>
                              </w:rPr>
                              <w:t>Afzet, omzet en winst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9" type="#_x0000_t202" style="position:absolute;margin-left:-1.1pt;margin-top:15.25pt;width:454.65pt;height:18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" fillcolor="#d9aaec" stroked="f">
                <v:textbox>
                  <w:txbxContent>
                    <w:p w:rsidR="001A07DE" w:rsidRPr="00A4115E" w:rsidRDefault="001A07DE" w:rsidP="001A07DE">
                      <w:pPr>
                        <w:ind w:firstLine="0"/>
                        <w:rPr>
                          <w:rFonts w:ascii="Verdana" w:hAnsi="Verdana"/>
                          <w:b/>
                          <w:bCs/>
                          <w:sz w:val="20"/>
                          <w:szCs w:val="20"/>
                        </w:rPr>
                      </w:pPr>
                      <w:r>
                        <w:rPr>
                          <w:rFonts w:ascii="Verdana" w:hAnsi="Verdana"/>
                          <w:b/>
                          <w:bCs/>
                          <w:smallCaps/>
                          <w:sz w:val="20"/>
                          <w:szCs w:val="20"/>
                        </w:rPr>
                        <w:t>Afzet, omzet en winst</w:t>
                      </w:r>
                    </w:p>
                  </w:txbxContent>
                </v:textbox>
                <w10:wrap type="tight"/>
              </v:shape>
            </w:pict>
          </mc:Fallback>
        </mc:AlternateContent>
      </w:r>
    </w:p>
    <w:p w:rsidR="001A07DE" w:rsidRDefault="00635E3E" w:rsidP="001A07DE">
      <w:pPr>
        <w:ind w:firstLine="0"/>
        <w:rPr>
          <w:rFonts w:ascii="Verdana" w:hAnsi="Verdana"/>
          <w:b/>
          <w:color w:val="7030A0"/>
          <w:sz w:val="20"/>
          <w:szCs w:val="20"/>
        </w:rPr>
      </w:pPr>
      <w:r>
        <w:rPr>
          <w:noProof/>
          <w:lang w:eastAsia="nl-NL"/>
        </w:rPr>
        <w:drawing>
          <wp:anchor distT="0" distB="0" distL="114300" distR="114300" simplePos="0" relativeHeight="251659776" behindDoc="0" locked="0" layoutInCell="1" allowOverlap="1">
            <wp:simplePos x="0" y="0"/>
            <wp:positionH relativeFrom="margin">
              <wp:posOffset>4389120</wp:posOffset>
            </wp:positionH>
            <wp:positionV relativeFrom="margin">
              <wp:posOffset>6797040</wp:posOffset>
            </wp:positionV>
            <wp:extent cx="1371600" cy="1819275"/>
            <wp:effectExtent l="0" t="0" r="0" b="9525"/>
            <wp:wrapSquare wrapText="bothSides"/>
            <wp:docPr id="838" name="Afbeelding 838"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8" descr="Knipsel"/>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371600" cy="1819275"/>
                    </a:xfrm>
                    <a:prstGeom prst="rect">
                      <a:avLst/>
                    </a:prstGeom>
                    <a:noFill/>
                    <a:ln>
                      <a:noFill/>
                    </a:ln>
                  </pic:spPr>
                </pic:pic>
              </a:graphicData>
            </a:graphic>
            <wp14:sizeRelH relativeFrom="page">
              <wp14:pctWidth>0</wp14:pctWidth>
            </wp14:sizeRelH>
            <wp14:sizeRelV relativeFrom="page">
              <wp14:pctHeight>0</wp14:pctHeight>
            </wp14:sizeRelV>
          </wp:anchor>
        </w:drawing>
      </w:r>
      <w:r w:rsidR="001A07DE">
        <w:rPr>
          <w:rFonts w:ascii="Verdana" w:hAnsi="Verdana"/>
          <w:b/>
          <w:color w:val="7030A0"/>
          <w:sz w:val="20"/>
          <w:szCs w:val="20"/>
        </w:rPr>
        <w:t>Leerdoelen:</w:t>
      </w:r>
    </w:p>
    <w:p w:rsidR="00192B90" w:rsidRPr="00192B90" w:rsidRDefault="00192B90" w:rsidP="00E5401F">
      <w:pPr>
        <w:numPr>
          <w:ilvl w:val="0"/>
          <w:numId w:val="26"/>
        </w:numPr>
        <w:rPr>
          <w:rFonts w:ascii="Verdana" w:hAnsi="Verdana"/>
          <w:b/>
          <w:color w:val="7030A0"/>
          <w:sz w:val="20"/>
          <w:szCs w:val="20"/>
        </w:rPr>
      </w:pPr>
      <w:r>
        <w:rPr>
          <w:rFonts w:ascii="Verdana" w:hAnsi="Verdana"/>
          <w:sz w:val="20"/>
          <w:szCs w:val="20"/>
        </w:rPr>
        <w:t>Je kunt het verschil tusse</w:t>
      </w:r>
      <w:r w:rsidR="00E5401F">
        <w:rPr>
          <w:rFonts w:ascii="Verdana" w:hAnsi="Verdana"/>
          <w:sz w:val="20"/>
          <w:szCs w:val="20"/>
        </w:rPr>
        <w:t xml:space="preserve">n </w:t>
      </w:r>
      <w:r w:rsidR="00E5401F" w:rsidRPr="00192B90">
        <w:rPr>
          <w:rFonts w:ascii="Verdana" w:hAnsi="Verdana"/>
          <w:b/>
          <w:sz w:val="20"/>
          <w:szCs w:val="20"/>
        </w:rPr>
        <w:t>afzet</w:t>
      </w:r>
      <w:r w:rsidR="00E5401F">
        <w:rPr>
          <w:rFonts w:ascii="Verdana" w:hAnsi="Verdana"/>
          <w:sz w:val="20"/>
          <w:szCs w:val="20"/>
        </w:rPr>
        <w:t xml:space="preserve"> en </w:t>
      </w:r>
      <w:r w:rsidR="00E5401F" w:rsidRPr="00192B90">
        <w:rPr>
          <w:rFonts w:ascii="Verdana" w:hAnsi="Verdana"/>
          <w:b/>
          <w:sz w:val="20"/>
          <w:szCs w:val="20"/>
        </w:rPr>
        <w:t>omzet</w:t>
      </w:r>
      <w:r w:rsidR="00E5401F">
        <w:rPr>
          <w:rFonts w:ascii="Verdana" w:hAnsi="Verdana"/>
          <w:sz w:val="20"/>
          <w:szCs w:val="20"/>
        </w:rPr>
        <w:t xml:space="preserve"> </w:t>
      </w:r>
      <w:r>
        <w:rPr>
          <w:rFonts w:ascii="Verdana" w:hAnsi="Verdana"/>
          <w:sz w:val="20"/>
          <w:szCs w:val="20"/>
        </w:rPr>
        <w:t>duidelijk maken.</w:t>
      </w:r>
    </w:p>
    <w:p w:rsidR="001A07DE" w:rsidRPr="00E5401F" w:rsidRDefault="00192B90" w:rsidP="00E5401F">
      <w:pPr>
        <w:numPr>
          <w:ilvl w:val="0"/>
          <w:numId w:val="26"/>
        </w:numPr>
        <w:rPr>
          <w:rFonts w:ascii="Verdana" w:hAnsi="Verdana"/>
          <w:b/>
          <w:color w:val="7030A0"/>
          <w:sz w:val="20"/>
          <w:szCs w:val="20"/>
        </w:rPr>
      </w:pPr>
      <w:r>
        <w:rPr>
          <w:rFonts w:ascii="Verdana" w:hAnsi="Verdana"/>
          <w:sz w:val="20"/>
          <w:szCs w:val="20"/>
        </w:rPr>
        <w:t xml:space="preserve">Je kunt </w:t>
      </w:r>
      <w:r w:rsidR="00E5401F">
        <w:rPr>
          <w:rFonts w:ascii="Verdana" w:hAnsi="Verdana"/>
          <w:sz w:val="20"/>
          <w:szCs w:val="20"/>
        </w:rPr>
        <w:t xml:space="preserve">het verschil is tussen </w:t>
      </w:r>
      <w:r w:rsidR="00E5401F" w:rsidRPr="00192B90">
        <w:rPr>
          <w:rFonts w:ascii="Verdana" w:hAnsi="Verdana"/>
          <w:b/>
          <w:sz w:val="20"/>
          <w:szCs w:val="20"/>
        </w:rPr>
        <w:t>brutowinst</w:t>
      </w:r>
      <w:r w:rsidR="00E5401F">
        <w:rPr>
          <w:rFonts w:ascii="Verdana" w:hAnsi="Verdana"/>
          <w:sz w:val="20"/>
          <w:szCs w:val="20"/>
        </w:rPr>
        <w:t xml:space="preserve"> en </w:t>
      </w:r>
      <w:r w:rsidR="00E5401F" w:rsidRPr="00192B90">
        <w:rPr>
          <w:rFonts w:ascii="Verdana" w:hAnsi="Verdana"/>
          <w:b/>
          <w:sz w:val="20"/>
          <w:szCs w:val="20"/>
        </w:rPr>
        <w:t>nettowinst</w:t>
      </w:r>
      <w:r>
        <w:rPr>
          <w:rFonts w:ascii="Verdana" w:hAnsi="Verdana"/>
          <w:sz w:val="20"/>
          <w:szCs w:val="20"/>
        </w:rPr>
        <w:t xml:space="preserve"> duidelijk maken</w:t>
      </w:r>
      <w:r w:rsidR="00E5401F">
        <w:rPr>
          <w:rFonts w:ascii="Verdana" w:hAnsi="Verdana"/>
          <w:sz w:val="20"/>
          <w:szCs w:val="20"/>
        </w:rPr>
        <w:t>.</w:t>
      </w:r>
    </w:p>
    <w:p w:rsidR="00E5401F" w:rsidRDefault="00E5401F" w:rsidP="00E5401F">
      <w:pPr>
        <w:numPr>
          <w:ilvl w:val="0"/>
          <w:numId w:val="26"/>
        </w:numPr>
        <w:rPr>
          <w:rFonts w:ascii="Verdana" w:hAnsi="Verdana"/>
          <w:b/>
          <w:color w:val="7030A0"/>
          <w:sz w:val="20"/>
          <w:szCs w:val="20"/>
        </w:rPr>
      </w:pPr>
      <w:r>
        <w:rPr>
          <w:rFonts w:ascii="Verdana" w:hAnsi="Verdana"/>
          <w:sz w:val="20"/>
          <w:szCs w:val="20"/>
        </w:rPr>
        <w:t xml:space="preserve">Je kunt </w:t>
      </w:r>
      <w:r w:rsidR="00192B90">
        <w:rPr>
          <w:rFonts w:ascii="Verdana" w:hAnsi="Verdana"/>
          <w:sz w:val="20"/>
          <w:szCs w:val="20"/>
        </w:rPr>
        <w:t>toelichten</w:t>
      </w:r>
      <w:r>
        <w:rPr>
          <w:rFonts w:ascii="Verdana" w:hAnsi="Verdana"/>
          <w:sz w:val="20"/>
          <w:szCs w:val="20"/>
        </w:rPr>
        <w:t xml:space="preserve"> dat </w:t>
      </w:r>
      <w:r w:rsidR="00730073">
        <w:rPr>
          <w:rFonts w:ascii="Verdana" w:hAnsi="Verdana"/>
          <w:b/>
          <w:sz w:val="20"/>
          <w:szCs w:val="20"/>
        </w:rPr>
        <w:t>btw</w:t>
      </w:r>
      <w:r w:rsidR="00730073">
        <w:rPr>
          <w:rFonts w:ascii="Verdana" w:hAnsi="Verdana"/>
          <w:sz w:val="20"/>
          <w:szCs w:val="20"/>
        </w:rPr>
        <w:t xml:space="preserve"> </w:t>
      </w:r>
      <w:r>
        <w:rPr>
          <w:rFonts w:ascii="Verdana" w:hAnsi="Verdana"/>
          <w:sz w:val="20"/>
          <w:szCs w:val="20"/>
        </w:rPr>
        <w:t xml:space="preserve">staat voor </w:t>
      </w:r>
      <w:r w:rsidRPr="00192B90">
        <w:rPr>
          <w:rFonts w:ascii="Verdana" w:hAnsi="Verdana"/>
          <w:b/>
          <w:sz w:val="20"/>
          <w:szCs w:val="20"/>
        </w:rPr>
        <w:t>Belasting</w:t>
      </w:r>
      <w:r>
        <w:rPr>
          <w:rFonts w:ascii="Verdana" w:hAnsi="Verdana"/>
          <w:sz w:val="20"/>
          <w:szCs w:val="20"/>
        </w:rPr>
        <w:t xml:space="preserve"> </w:t>
      </w:r>
      <w:r w:rsidRPr="00192B90">
        <w:rPr>
          <w:rFonts w:ascii="Verdana" w:hAnsi="Verdana"/>
          <w:b/>
          <w:sz w:val="20"/>
          <w:szCs w:val="20"/>
        </w:rPr>
        <w:t>Toegevoegde</w:t>
      </w:r>
      <w:r>
        <w:rPr>
          <w:rFonts w:ascii="Verdana" w:hAnsi="Verdana"/>
          <w:sz w:val="20"/>
          <w:szCs w:val="20"/>
        </w:rPr>
        <w:t xml:space="preserve"> </w:t>
      </w:r>
      <w:r w:rsidRPr="00192B90">
        <w:rPr>
          <w:rFonts w:ascii="Verdana" w:hAnsi="Verdana"/>
          <w:b/>
          <w:sz w:val="20"/>
          <w:szCs w:val="20"/>
        </w:rPr>
        <w:t>Waarde</w:t>
      </w:r>
      <w:r w:rsidR="00192B90">
        <w:rPr>
          <w:rFonts w:ascii="Verdana" w:hAnsi="Verdana"/>
          <w:sz w:val="20"/>
          <w:szCs w:val="20"/>
        </w:rPr>
        <w:t xml:space="preserve"> en wat het inhoudt</w:t>
      </w:r>
      <w:r>
        <w:rPr>
          <w:rFonts w:ascii="Verdana" w:hAnsi="Verdana"/>
          <w:b/>
          <w:color w:val="7030A0"/>
          <w:sz w:val="20"/>
          <w:szCs w:val="20"/>
        </w:rPr>
        <w:t>.</w:t>
      </w:r>
    </w:p>
    <w:p w:rsidR="00E5401F" w:rsidRPr="00E5401F" w:rsidRDefault="00E5401F" w:rsidP="00E5401F">
      <w:pPr>
        <w:numPr>
          <w:ilvl w:val="0"/>
          <w:numId w:val="26"/>
        </w:numPr>
        <w:rPr>
          <w:rFonts w:ascii="Verdana" w:hAnsi="Verdana"/>
          <w:b/>
          <w:color w:val="7030A0"/>
          <w:sz w:val="20"/>
          <w:szCs w:val="20"/>
        </w:rPr>
      </w:pPr>
      <w:r>
        <w:rPr>
          <w:rFonts w:ascii="Verdana" w:hAnsi="Verdana"/>
          <w:sz w:val="20"/>
          <w:szCs w:val="20"/>
        </w:rPr>
        <w:t xml:space="preserve">Je kunt de prijs </w:t>
      </w:r>
      <w:r w:rsidR="00730073">
        <w:rPr>
          <w:rFonts w:ascii="Verdana" w:hAnsi="Verdana"/>
          <w:sz w:val="20"/>
          <w:szCs w:val="20"/>
        </w:rPr>
        <w:t>exclusief</w:t>
      </w:r>
      <w:r>
        <w:rPr>
          <w:rFonts w:ascii="Verdana" w:hAnsi="Verdana"/>
          <w:sz w:val="20"/>
          <w:szCs w:val="20"/>
        </w:rPr>
        <w:t xml:space="preserve"> </w:t>
      </w:r>
      <w:r w:rsidR="00730073">
        <w:rPr>
          <w:rFonts w:ascii="Verdana" w:hAnsi="Verdana"/>
          <w:b/>
          <w:sz w:val="20"/>
          <w:szCs w:val="20"/>
        </w:rPr>
        <w:t>btw</w:t>
      </w:r>
      <w:r w:rsidR="00730073">
        <w:rPr>
          <w:rFonts w:ascii="Verdana" w:hAnsi="Verdana"/>
          <w:sz w:val="20"/>
          <w:szCs w:val="20"/>
        </w:rPr>
        <w:t xml:space="preserve"> </w:t>
      </w:r>
      <w:r>
        <w:rPr>
          <w:rFonts w:ascii="Verdana" w:hAnsi="Verdana"/>
          <w:sz w:val="20"/>
          <w:szCs w:val="20"/>
        </w:rPr>
        <w:t xml:space="preserve">uitrekenen als je de prijs inclusief </w:t>
      </w:r>
      <w:r w:rsidR="00730073">
        <w:rPr>
          <w:rFonts w:ascii="Verdana" w:hAnsi="Verdana"/>
          <w:b/>
          <w:sz w:val="20"/>
          <w:szCs w:val="20"/>
        </w:rPr>
        <w:t>btw</w:t>
      </w:r>
      <w:r w:rsidR="00730073">
        <w:rPr>
          <w:rFonts w:ascii="Verdana" w:hAnsi="Verdana"/>
          <w:sz w:val="20"/>
          <w:szCs w:val="20"/>
        </w:rPr>
        <w:t xml:space="preserve"> </w:t>
      </w:r>
      <w:r>
        <w:rPr>
          <w:rFonts w:ascii="Verdana" w:hAnsi="Verdana"/>
          <w:sz w:val="20"/>
          <w:szCs w:val="20"/>
        </w:rPr>
        <w:t xml:space="preserve">en het </w:t>
      </w:r>
      <w:r w:rsidR="00730073">
        <w:rPr>
          <w:rFonts w:ascii="Verdana" w:hAnsi="Verdana"/>
          <w:b/>
          <w:sz w:val="20"/>
          <w:szCs w:val="20"/>
        </w:rPr>
        <w:t>btw</w:t>
      </w:r>
      <w:r>
        <w:rPr>
          <w:rFonts w:ascii="Verdana" w:hAnsi="Verdana"/>
          <w:sz w:val="20"/>
          <w:szCs w:val="20"/>
        </w:rPr>
        <w:t>-</w:t>
      </w:r>
      <w:r w:rsidRPr="00192B90">
        <w:rPr>
          <w:rFonts w:ascii="Verdana" w:hAnsi="Verdana"/>
          <w:b/>
          <w:sz w:val="20"/>
          <w:szCs w:val="20"/>
        </w:rPr>
        <w:t>percentage</w:t>
      </w:r>
      <w:r>
        <w:rPr>
          <w:rFonts w:ascii="Verdana" w:hAnsi="Verdana"/>
          <w:sz w:val="20"/>
          <w:szCs w:val="20"/>
        </w:rPr>
        <w:t xml:space="preserve"> weet.</w:t>
      </w:r>
    </w:p>
    <w:p w:rsidR="00E5401F" w:rsidRDefault="00E5401F" w:rsidP="00E5401F">
      <w:pPr>
        <w:ind w:firstLine="0"/>
        <w:rPr>
          <w:rFonts w:ascii="Verdana" w:hAnsi="Verdana"/>
          <w:sz w:val="20"/>
          <w:szCs w:val="20"/>
        </w:rPr>
      </w:pPr>
    </w:p>
    <w:p w:rsidR="00E5401F" w:rsidRDefault="00E5401F" w:rsidP="00E5401F">
      <w:pPr>
        <w:ind w:firstLine="0"/>
        <w:rPr>
          <w:rFonts w:ascii="Verdana" w:hAnsi="Verdana"/>
          <w:b/>
          <w:color w:val="7030A0"/>
          <w:sz w:val="20"/>
          <w:szCs w:val="20"/>
        </w:rPr>
      </w:pPr>
    </w:p>
    <w:p w:rsidR="00E5401F" w:rsidRDefault="00E5401F" w:rsidP="00E5401F">
      <w:pPr>
        <w:ind w:firstLine="0"/>
        <w:rPr>
          <w:rFonts w:ascii="Verdana" w:hAnsi="Verdana"/>
          <w:b/>
          <w:sz w:val="20"/>
          <w:szCs w:val="20"/>
        </w:rPr>
      </w:pPr>
      <w:r>
        <w:rPr>
          <w:rFonts w:ascii="Verdana" w:hAnsi="Verdana"/>
          <w:b/>
          <w:color w:val="7030A0"/>
          <w:sz w:val="20"/>
          <w:szCs w:val="20"/>
        </w:rPr>
        <w:br w:type="page"/>
      </w:r>
      <w:r>
        <w:rPr>
          <w:rFonts w:ascii="Verdana" w:hAnsi="Verdana"/>
          <w:b/>
          <w:sz w:val="20"/>
          <w:szCs w:val="20"/>
        </w:rPr>
        <w:lastRenderedPageBreak/>
        <w:t>Afzet, omzet en winst</w:t>
      </w:r>
    </w:p>
    <w:p w:rsidR="00E5401F" w:rsidRDefault="00E5401F" w:rsidP="00E5401F">
      <w:pPr>
        <w:pStyle w:val="Normaalweb"/>
        <w:spacing w:before="0" w:beforeAutospacing="0" w:after="0" w:afterAutospacing="0" w:line="285" w:lineRule="atLeast"/>
        <w:rPr>
          <w:rFonts w:ascii="Verdana" w:hAnsi="Verdana"/>
          <w:color w:val="000000"/>
          <w:sz w:val="20"/>
          <w:szCs w:val="20"/>
        </w:rPr>
      </w:pPr>
      <w:r>
        <w:rPr>
          <w:rFonts w:ascii="Verdana" w:hAnsi="Verdana"/>
          <w:color w:val="000000"/>
          <w:sz w:val="20"/>
          <w:szCs w:val="20"/>
          <w:shd w:val="clear" w:color="auto" w:fill="FFFFFF"/>
        </w:rPr>
        <w:t>Het aantal producten dat een ondernemer verkoopt, noem je zijn</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afzet</w:t>
      </w:r>
      <w:r>
        <w:rPr>
          <w:rFonts w:ascii="Verdana" w:hAnsi="Verdana"/>
          <w:color w:val="000000"/>
          <w:sz w:val="20"/>
          <w:szCs w:val="20"/>
        </w:rPr>
        <w:br/>
      </w:r>
      <w:r>
        <w:rPr>
          <w:rFonts w:ascii="Verdana" w:hAnsi="Verdana"/>
          <w:color w:val="000000"/>
          <w:sz w:val="20"/>
          <w:szCs w:val="20"/>
          <w:shd w:val="clear" w:color="auto" w:fill="FFFFFF"/>
        </w:rPr>
        <w:t>Het geldbedrag dat het verkopen van de producten oplevert, noem je de</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omzet</w:t>
      </w:r>
      <w:r>
        <w:rPr>
          <w:rFonts w:ascii="Verdana" w:hAnsi="Verdana"/>
          <w:color w:val="000000"/>
          <w:sz w:val="20"/>
          <w:szCs w:val="20"/>
          <w:shd w:val="clear" w:color="auto" w:fill="FFFFFF"/>
        </w:rPr>
        <w:t>.</w:t>
      </w:r>
      <w:r>
        <w:rPr>
          <w:rStyle w:val="apple-converted-space"/>
          <w:rFonts w:ascii="Verdana" w:hAnsi="Verdana"/>
          <w:color w:val="000000"/>
          <w:sz w:val="20"/>
          <w:szCs w:val="20"/>
          <w:shd w:val="clear" w:color="auto" w:fill="FFFFFF"/>
        </w:rPr>
        <w:t> </w:t>
      </w:r>
      <w:r>
        <w:rPr>
          <w:rFonts w:ascii="Verdana" w:hAnsi="Verdana"/>
          <w:color w:val="000000"/>
          <w:sz w:val="20"/>
          <w:szCs w:val="20"/>
        </w:rPr>
        <w:br/>
      </w:r>
      <w:r>
        <w:rPr>
          <w:rFonts w:ascii="Verdana" w:hAnsi="Verdana"/>
          <w:color w:val="000000"/>
          <w:sz w:val="20"/>
          <w:szCs w:val="20"/>
          <w:shd w:val="clear" w:color="auto" w:fill="FFFFFF"/>
        </w:rPr>
        <w:t>Als je de</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inkoopprijs</w:t>
      </w:r>
      <w:r>
        <w:rPr>
          <w:rStyle w:val="apple-converted-space"/>
          <w:rFonts w:ascii="Verdana" w:hAnsi="Verdana"/>
          <w:color w:val="000000"/>
          <w:sz w:val="20"/>
          <w:szCs w:val="20"/>
          <w:shd w:val="clear" w:color="auto" w:fill="FFFFFF"/>
        </w:rPr>
        <w:t> </w:t>
      </w:r>
      <w:r>
        <w:rPr>
          <w:rFonts w:ascii="Verdana" w:hAnsi="Verdana"/>
          <w:color w:val="000000"/>
          <w:sz w:val="20"/>
          <w:szCs w:val="20"/>
          <w:shd w:val="clear" w:color="auto" w:fill="FFFFFF"/>
        </w:rPr>
        <w:t>van de producten weet, kun je de</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brutowinst</w:t>
      </w:r>
      <w:r>
        <w:rPr>
          <w:rStyle w:val="apple-converted-space"/>
          <w:rFonts w:ascii="Verdana" w:hAnsi="Verdana"/>
          <w:color w:val="000000"/>
          <w:sz w:val="20"/>
          <w:szCs w:val="20"/>
          <w:shd w:val="clear" w:color="auto" w:fill="FFFFFF"/>
        </w:rPr>
        <w:t> </w:t>
      </w:r>
      <w:r>
        <w:rPr>
          <w:rFonts w:ascii="Verdana" w:hAnsi="Verdana"/>
          <w:color w:val="000000"/>
          <w:sz w:val="20"/>
          <w:szCs w:val="20"/>
          <w:shd w:val="clear" w:color="auto" w:fill="FFFFFF"/>
        </w:rPr>
        <w:t>uitrekenen.</w:t>
      </w:r>
      <w:r>
        <w:rPr>
          <w:rFonts w:ascii="Verdana" w:hAnsi="Verdana"/>
          <w:color w:val="000000"/>
          <w:sz w:val="20"/>
          <w:szCs w:val="20"/>
        </w:rPr>
        <w:br/>
      </w:r>
      <w:r>
        <w:rPr>
          <w:rFonts w:ascii="Verdana" w:hAnsi="Verdana"/>
          <w:color w:val="000000"/>
          <w:sz w:val="20"/>
          <w:szCs w:val="20"/>
          <w:shd w:val="clear" w:color="auto" w:fill="FFFFFF"/>
        </w:rPr>
        <w:t>Haal je van de brutowinst de overige bedrijfskosten af, dan weet je de</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nettowinst</w:t>
      </w:r>
      <w:r>
        <w:rPr>
          <w:rFonts w:ascii="Verdana" w:hAnsi="Verdana"/>
          <w:bCs/>
          <w:color w:val="000000"/>
          <w:sz w:val="20"/>
          <w:szCs w:val="20"/>
          <w:shd w:val="clear" w:color="auto" w:fill="FFFFFF"/>
        </w:rPr>
        <w:t>.</w:t>
      </w:r>
      <w:r w:rsidRPr="00E5401F">
        <w:rPr>
          <w:rFonts w:ascii="Verdana" w:hAnsi="Verdana"/>
          <w:color w:val="000000"/>
          <w:sz w:val="20"/>
          <w:szCs w:val="20"/>
        </w:rPr>
        <w:t xml:space="preserve"> In een schema:</w:t>
      </w:r>
    </w:p>
    <w:p w:rsidR="00E5401F" w:rsidRPr="00E5401F" w:rsidRDefault="00E5401F" w:rsidP="00E5401F">
      <w:pPr>
        <w:pStyle w:val="Normaalweb"/>
        <w:spacing w:before="0" w:beforeAutospacing="0" w:after="0" w:afterAutospacing="0" w:line="285" w:lineRule="atLeast"/>
        <w:rPr>
          <w:rFonts w:ascii="Verdana" w:hAnsi="Verdana"/>
          <w:color w:val="000000"/>
          <w:sz w:val="20"/>
          <w:szCs w:val="20"/>
        </w:rPr>
      </w:pPr>
    </w:p>
    <w:tbl>
      <w:tblPr>
        <w:tblW w:w="0" w:type="auto"/>
        <w:tblBorders>
          <w:top w:val="single" w:sz="2" w:space="0" w:color="CD0101"/>
          <w:left w:val="single" w:sz="2" w:space="0" w:color="CD0101"/>
          <w:bottom w:val="single" w:sz="2" w:space="0" w:color="CD0101"/>
          <w:right w:val="single" w:sz="2" w:space="0" w:color="CD0101"/>
        </w:tblBorders>
        <w:tblCellMar>
          <w:top w:w="15" w:type="dxa"/>
          <w:left w:w="15" w:type="dxa"/>
          <w:bottom w:w="15" w:type="dxa"/>
          <w:right w:w="15" w:type="dxa"/>
        </w:tblCellMar>
        <w:tblLook w:val="04A0" w:firstRow="1" w:lastRow="0" w:firstColumn="1" w:lastColumn="0" w:noHBand="0" w:noVBand="1"/>
      </w:tblPr>
      <w:tblGrid>
        <w:gridCol w:w="2250"/>
        <w:gridCol w:w="2250"/>
      </w:tblGrid>
      <w:tr w:rsidR="00E5401F" w:rsidRPr="00E5401F" w:rsidTr="00E5401F">
        <w:tc>
          <w:tcPr>
            <w:tcW w:w="2250" w:type="dxa"/>
            <w:tcBorders>
              <w:top w:val="single" w:sz="2" w:space="0" w:color="CD0101"/>
              <w:left w:val="single" w:sz="2" w:space="0" w:color="CD0101"/>
              <w:bottom w:val="single" w:sz="2" w:space="0" w:color="CD0101"/>
              <w:right w:val="single" w:sz="2" w:space="0" w:color="CD0101"/>
            </w:tcBorders>
            <w:tcMar>
              <w:top w:w="60" w:type="dxa"/>
              <w:left w:w="45" w:type="dxa"/>
              <w:bottom w:w="60" w:type="dxa"/>
              <w:right w:w="15" w:type="dxa"/>
            </w:tcMar>
            <w:hideMark/>
          </w:tcPr>
          <w:p w:rsidR="00E5401F" w:rsidRPr="00E5401F" w:rsidRDefault="00E5401F" w:rsidP="00E5401F">
            <w:pPr>
              <w:spacing w:line="240" w:lineRule="auto"/>
              <w:ind w:firstLine="0"/>
              <w:rPr>
                <w:rFonts w:ascii="Verdana" w:eastAsia="Times New Roman" w:hAnsi="Verdana"/>
                <w:color w:val="000000"/>
                <w:sz w:val="20"/>
                <w:szCs w:val="20"/>
                <w:lang w:eastAsia="nl-NL"/>
              </w:rPr>
            </w:pPr>
            <w:r w:rsidRPr="00E5401F">
              <w:rPr>
                <w:rFonts w:ascii="Verdana" w:eastAsia="Times New Roman" w:hAnsi="Verdana"/>
                <w:color w:val="000000"/>
                <w:sz w:val="20"/>
                <w:szCs w:val="20"/>
                <w:lang w:eastAsia="nl-NL"/>
              </w:rPr>
              <w:t>Omzet</w:t>
            </w:r>
          </w:p>
        </w:tc>
        <w:tc>
          <w:tcPr>
            <w:tcW w:w="2250" w:type="dxa"/>
            <w:tcBorders>
              <w:top w:val="single" w:sz="2" w:space="0" w:color="CD0101"/>
              <w:left w:val="single" w:sz="2" w:space="0" w:color="CD0101"/>
              <w:bottom w:val="single" w:sz="2" w:space="0" w:color="CD0101"/>
              <w:right w:val="single" w:sz="2" w:space="0" w:color="CD0101"/>
            </w:tcBorders>
            <w:tcMar>
              <w:top w:w="60" w:type="dxa"/>
              <w:left w:w="45" w:type="dxa"/>
              <w:bottom w:w="60" w:type="dxa"/>
              <w:right w:w="15" w:type="dxa"/>
            </w:tcMar>
            <w:hideMark/>
          </w:tcPr>
          <w:p w:rsidR="00E5401F" w:rsidRPr="00E5401F" w:rsidRDefault="00E5401F" w:rsidP="00E5401F">
            <w:pPr>
              <w:spacing w:line="240" w:lineRule="auto"/>
              <w:ind w:firstLine="0"/>
              <w:rPr>
                <w:rFonts w:ascii="Verdana" w:eastAsia="Times New Roman" w:hAnsi="Verdana"/>
                <w:color w:val="000000"/>
                <w:sz w:val="20"/>
                <w:szCs w:val="20"/>
                <w:lang w:eastAsia="nl-NL"/>
              </w:rPr>
            </w:pPr>
            <w:r w:rsidRPr="00E5401F">
              <w:rPr>
                <w:rFonts w:ascii="Verdana" w:eastAsia="Times New Roman" w:hAnsi="Verdana"/>
                <w:color w:val="000000"/>
                <w:sz w:val="20"/>
                <w:szCs w:val="20"/>
                <w:lang w:eastAsia="nl-NL"/>
              </w:rPr>
              <w:t>€ .....</w:t>
            </w:r>
          </w:p>
        </w:tc>
      </w:tr>
      <w:tr w:rsidR="00E5401F" w:rsidRPr="00E5401F" w:rsidTr="00E5401F">
        <w:tc>
          <w:tcPr>
            <w:tcW w:w="0" w:type="auto"/>
            <w:tcBorders>
              <w:top w:val="single" w:sz="2" w:space="0" w:color="CD0101"/>
              <w:left w:val="single" w:sz="2" w:space="0" w:color="CD0101"/>
              <w:bottom w:val="single" w:sz="2" w:space="0" w:color="CD0101"/>
              <w:right w:val="single" w:sz="2" w:space="0" w:color="CD0101"/>
            </w:tcBorders>
            <w:tcMar>
              <w:top w:w="60" w:type="dxa"/>
              <w:left w:w="45" w:type="dxa"/>
              <w:bottom w:w="60" w:type="dxa"/>
              <w:right w:w="15" w:type="dxa"/>
            </w:tcMar>
            <w:hideMark/>
          </w:tcPr>
          <w:p w:rsidR="00E5401F" w:rsidRPr="00E5401F" w:rsidRDefault="00E5401F" w:rsidP="00E5401F">
            <w:pPr>
              <w:spacing w:line="240" w:lineRule="auto"/>
              <w:ind w:firstLine="0"/>
              <w:rPr>
                <w:rFonts w:ascii="Verdana" w:eastAsia="Times New Roman" w:hAnsi="Verdana"/>
                <w:color w:val="000000"/>
                <w:sz w:val="20"/>
                <w:szCs w:val="20"/>
                <w:lang w:eastAsia="nl-NL"/>
              </w:rPr>
            </w:pPr>
            <w:r w:rsidRPr="00E5401F">
              <w:rPr>
                <w:rFonts w:ascii="Verdana" w:eastAsia="Times New Roman" w:hAnsi="Verdana"/>
                <w:color w:val="000000"/>
                <w:sz w:val="20"/>
                <w:szCs w:val="20"/>
                <w:lang w:eastAsia="nl-NL"/>
              </w:rPr>
              <w:t>Inkoopprijs</w:t>
            </w:r>
          </w:p>
        </w:tc>
        <w:tc>
          <w:tcPr>
            <w:tcW w:w="0" w:type="auto"/>
            <w:tcBorders>
              <w:top w:val="single" w:sz="2" w:space="0" w:color="CD0101"/>
              <w:left w:val="single" w:sz="2" w:space="0" w:color="CD0101"/>
              <w:bottom w:val="single" w:sz="2" w:space="0" w:color="CD0101"/>
              <w:right w:val="single" w:sz="2" w:space="0" w:color="CD0101"/>
            </w:tcBorders>
            <w:tcMar>
              <w:top w:w="60" w:type="dxa"/>
              <w:left w:w="45" w:type="dxa"/>
              <w:bottom w:w="60" w:type="dxa"/>
              <w:right w:w="15" w:type="dxa"/>
            </w:tcMar>
            <w:hideMark/>
          </w:tcPr>
          <w:p w:rsidR="00E5401F" w:rsidRPr="00E5401F" w:rsidRDefault="00E5401F" w:rsidP="00E5401F">
            <w:pPr>
              <w:spacing w:line="240" w:lineRule="auto"/>
              <w:ind w:firstLine="0"/>
              <w:rPr>
                <w:rFonts w:ascii="Verdana" w:eastAsia="Times New Roman" w:hAnsi="Verdana"/>
                <w:color w:val="000000"/>
                <w:sz w:val="20"/>
                <w:szCs w:val="20"/>
                <w:lang w:eastAsia="nl-NL"/>
              </w:rPr>
            </w:pPr>
            <w:r w:rsidRPr="00E5401F">
              <w:rPr>
                <w:rFonts w:ascii="Verdana" w:eastAsia="Times New Roman" w:hAnsi="Verdana"/>
                <w:color w:val="000000"/>
                <w:sz w:val="20"/>
                <w:szCs w:val="20"/>
                <w:lang w:eastAsia="nl-NL"/>
              </w:rPr>
              <w:t>€ ..... -</w:t>
            </w:r>
          </w:p>
        </w:tc>
      </w:tr>
      <w:tr w:rsidR="00E5401F" w:rsidRPr="00E5401F" w:rsidTr="00E5401F">
        <w:tc>
          <w:tcPr>
            <w:tcW w:w="0" w:type="auto"/>
            <w:tcBorders>
              <w:top w:val="single" w:sz="2" w:space="0" w:color="CD0101"/>
              <w:left w:val="single" w:sz="2" w:space="0" w:color="CD0101"/>
              <w:bottom w:val="single" w:sz="2" w:space="0" w:color="CD0101"/>
              <w:right w:val="single" w:sz="2" w:space="0" w:color="CD0101"/>
            </w:tcBorders>
            <w:tcMar>
              <w:top w:w="60" w:type="dxa"/>
              <w:left w:w="45" w:type="dxa"/>
              <w:bottom w:w="60" w:type="dxa"/>
              <w:right w:w="15" w:type="dxa"/>
            </w:tcMar>
            <w:hideMark/>
          </w:tcPr>
          <w:p w:rsidR="00E5401F" w:rsidRPr="00E5401F" w:rsidRDefault="00E5401F" w:rsidP="00E5401F">
            <w:pPr>
              <w:spacing w:line="240" w:lineRule="auto"/>
              <w:ind w:firstLine="0"/>
              <w:rPr>
                <w:rFonts w:ascii="Verdana" w:eastAsia="Times New Roman" w:hAnsi="Verdana"/>
                <w:color w:val="000000"/>
                <w:sz w:val="20"/>
                <w:szCs w:val="20"/>
                <w:lang w:eastAsia="nl-NL"/>
              </w:rPr>
            </w:pPr>
          </w:p>
        </w:tc>
        <w:tc>
          <w:tcPr>
            <w:tcW w:w="0" w:type="auto"/>
            <w:tcBorders>
              <w:top w:val="single" w:sz="2" w:space="0" w:color="CD0101"/>
              <w:left w:val="single" w:sz="2" w:space="0" w:color="CD0101"/>
              <w:bottom w:val="single" w:sz="2" w:space="0" w:color="CD0101"/>
              <w:right w:val="single" w:sz="2" w:space="0" w:color="CD0101"/>
            </w:tcBorders>
            <w:tcMar>
              <w:top w:w="60" w:type="dxa"/>
              <w:left w:w="45" w:type="dxa"/>
              <w:bottom w:w="60" w:type="dxa"/>
              <w:right w:w="15" w:type="dxa"/>
            </w:tcMar>
            <w:hideMark/>
          </w:tcPr>
          <w:p w:rsidR="00E5401F" w:rsidRPr="00E5401F" w:rsidRDefault="00E5401F" w:rsidP="00E5401F">
            <w:pPr>
              <w:spacing w:line="240" w:lineRule="auto"/>
              <w:ind w:firstLine="0"/>
              <w:rPr>
                <w:rFonts w:ascii="Verdana" w:eastAsia="Times New Roman" w:hAnsi="Verdana"/>
                <w:color w:val="000000"/>
                <w:sz w:val="20"/>
                <w:szCs w:val="20"/>
                <w:lang w:eastAsia="nl-NL"/>
              </w:rPr>
            </w:pPr>
            <w:r w:rsidRPr="00E5401F">
              <w:rPr>
                <w:rFonts w:ascii="Verdana" w:eastAsia="Times New Roman" w:hAnsi="Verdana"/>
                <w:color w:val="000000"/>
                <w:sz w:val="20"/>
                <w:szCs w:val="20"/>
                <w:lang w:eastAsia="nl-NL"/>
              </w:rPr>
              <w:t>________</w:t>
            </w:r>
          </w:p>
        </w:tc>
      </w:tr>
      <w:tr w:rsidR="00E5401F" w:rsidRPr="00E5401F" w:rsidTr="00E5401F">
        <w:tc>
          <w:tcPr>
            <w:tcW w:w="0" w:type="auto"/>
            <w:tcBorders>
              <w:top w:val="single" w:sz="2" w:space="0" w:color="CD0101"/>
              <w:left w:val="single" w:sz="2" w:space="0" w:color="CD0101"/>
              <w:bottom w:val="single" w:sz="2" w:space="0" w:color="CD0101"/>
              <w:right w:val="single" w:sz="2" w:space="0" w:color="CD0101"/>
            </w:tcBorders>
            <w:tcMar>
              <w:top w:w="60" w:type="dxa"/>
              <w:left w:w="45" w:type="dxa"/>
              <w:bottom w:w="60" w:type="dxa"/>
              <w:right w:w="15" w:type="dxa"/>
            </w:tcMar>
            <w:hideMark/>
          </w:tcPr>
          <w:p w:rsidR="00E5401F" w:rsidRPr="00E5401F" w:rsidRDefault="00E5401F" w:rsidP="00E5401F">
            <w:pPr>
              <w:spacing w:line="240" w:lineRule="auto"/>
              <w:ind w:firstLine="0"/>
              <w:rPr>
                <w:rFonts w:ascii="Verdana" w:eastAsia="Times New Roman" w:hAnsi="Verdana"/>
                <w:color w:val="000000"/>
                <w:sz w:val="20"/>
                <w:szCs w:val="20"/>
                <w:lang w:eastAsia="nl-NL"/>
              </w:rPr>
            </w:pPr>
            <w:r w:rsidRPr="00E5401F">
              <w:rPr>
                <w:rFonts w:ascii="Verdana" w:eastAsia="Times New Roman" w:hAnsi="Verdana"/>
                <w:color w:val="000000"/>
                <w:sz w:val="20"/>
                <w:szCs w:val="20"/>
                <w:lang w:eastAsia="nl-NL"/>
              </w:rPr>
              <w:t>Brutowinst</w:t>
            </w:r>
          </w:p>
        </w:tc>
        <w:tc>
          <w:tcPr>
            <w:tcW w:w="0" w:type="auto"/>
            <w:tcBorders>
              <w:top w:val="single" w:sz="2" w:space="0" w:color="CD0101"/>
              <w:left w:val="single" w:sz="2" w:space="0" w:color="CD0101"/>
              <w:bottom w:val="single" w:sz="2" w:space="0" w:color="CD0101"/>
              <w:right w:val="single" w:sz="2" w:space="0" w:color="CD0101"/>
            </w:tcBorders>
            <w:tcMar>
              <w:top w:w="60" w:type="dxa"/>
              <w:left w:w="45" w:type="dxa"/>
              <w:bottom w:w="60" w:type="dxa"/>
              <w:right w:w="15" w:type="dxa"/>
            </w:tcMar>
            <w:hideMark/>
          </w:tcPr>
          <w:p w:rsidR="00E5401F" w:rsidRPr="00E5401F" w:rsidRDefault="00E5401F" w:rsidP="00E5401F">
            <w:pPr>
              <w:spacing w:line="240" w:lineRule="auto"/>
              <w:ind w:firstLine="0"/>
              <w:rPr>
                <w:rFonts w:ascii="Verdana" w:eastAsia="Times New Roman" w:hAnsi="Verdana"/>
                <w:color w:val="000000"/>
                <w:sz w:val="20"/>
                <w:szCs w:val="20"/>
                <w:lang w:eastAsia="nl-NL"/>
              </w:rPr>
            </w:pPr>
            <w:r w:rsidRPr="00E5401F">
              <w:rPr>
                <w:rFonts w:ascii="Verdana" w:eastAsia="Times New Roman" w:hAnsi="Verdana"/>
                <w:color w:val="000000"/>
                <w:sz w:val="20"/>
                <w:szCs w:val="20"/>
                <w:lang w:eastAsia="nl-NL"/>
              </w:rPr>
              <w:t>€ .....</w:t>
            </w:r>
          </w:p>
        </w:tc>
      </w:tr>
      <w:tr w:rsidR="00E5401F" w:rsidRPr="00E5401F" w:rsidTr="00E5401F">
        <w:tc>
          <w:tcPr>
            <w:tcW w:w="0" w:type="auto"/>
            <w:tcBorders>
              <w:top w:val="single" w:sz="2" w:space="0" w:color="CD0101"/>
              <w:left w:val="single" w:sz="2" w:space="0" w:color="CD0101"/>
              <w:bottom w:val="single" w:sz="2" w:space="0" w:color="CD0101"/>
              <w:right w:val="single" w:sz="2" w:space="0" w:color="CD0101"/>
            </w:tcBorders>
            <w:tcMar>
              <w:top w:w="60" w:type="dxa"/>
              <w:left w:w="45" w:type="dxa"/>
              <w:bottom w:w="60" w:type="dxa"/>
              <w:right w:w="15" w:type="dxa"/>
            </w:tcMar>
            <w:hideMark/>
          </w:tcPr>
          <w:p w:rsidR="00E5401F" w:rsidRPr="00E5401F" w:rsidRDefault="00E5401F" w:rsidP="00E5401F">
            <w:pPr>
              <w:spacing w:line="240" w:lineRule="auto"/>
              <w:ind w:firstLine="0"/>
              <w:rPr>
                <w:rFonts w:ascii="Verdana" w:eastAsia="Times New Roman" w:hAnsi="Verdana"/>
                <w:color w:val="000000"/>
                <w:sz w:val="20"/>
                <w:szCs w:val="20"/>
                <w:lang w:eastAsia="nl-NL"/>
              </w:rPr>
            </w:pPr>
            <w:r w:rsidRPr="00E5401F">
              <w:rPr>
                <w:rFonts w:ascii="Verdana" w:eastAsia="Times New Roman" w:hAnsi="Verdana"/>
                <w:color w:val="000000"/>
                <w:sz w:val="20"/>
                <w:szCs w:val="20"/>
                <w:lang w:eastAsia="nl-NL"/>
              </w:rPr>
              <w:t>Bedrijfskosten</w:t>
            </w:r>
          </w:p>
        </w:tc>
        <w:tc>
          <w:tcPr>
            <w:tcW w:w="0" w:type="auto"/>
            <w:tcBorders>
              <w:top w:val="single" w:sz="2" w:space="0" w:color="CD0101"/>
              <w:left w:val="single" w:sz="2" w:space="0" w:color="CD0101"/>
              <w:bottom w:val="single" w:sz="2" w:space="0" w:color="CD0101"/>
              <w:right w:val="single" w:sz="2" w:space="0" w:color="CD0101"/>
            </w:tcBorders>
            <w:tcMar>
              <w:top w:w="60" w:type="dxa"/>
              <w:left w:w="45" w:type="dxa"/>
              <w:bottom w:w="60" w:type="dxa"/>
              <w:right w:w="15" w:type="dxa"/>
            </w:tcMar>
            <w:hideMark/>
          </w:tcPr>
          <w:p w:rsidR="00E5401F" w:rsidRPr="00E5401F" w:rsidRDefault="00E5401F" w:rsidP="00E5401F">
            <w:pPr>
              <w:spacing w:line="240" w:lineRule="auto"/>
              <w:ind w:firstLine="0"/>
              <w:rPr>
                <w:rFonts w:ascii="Verdana" w:eastAsia="Times New Roman" w:hAnsi="Verdana"/>
                <w:color w:val="000000"/>
                <w:sz w:val="20"/>
                <w:szCs w:val="20"/>
                <w:lang w:eastAsia="nl-NL"/>
              </w:rPr>
            </w:pPr>
            <w:r w:rsidRPr="00E5401F">
              <w:rPr>
                <w:rFonts w:ascii="Verdana" w:eastAsia="Times New Roman" w:hAnsi="Verdana"/>
                <w:color w:val="000000"/>
                <w:sz w:val="20"/>
                <w:szCs w:val="20"/>
                <w:lang w:eastAsia="nl-NL"/>
              </w:rPr>
              <w:t>€ ..... -</w:t>
            </w:r>
          </w:p>
        </w:tc>
      </w:tr>
      <w:tr w:rsidR="00E5401F" w:rsidRPr="00E5401F" w:rsidTr="00E5401F">
        <w:tc>
          <w:tcPr>
            <w:tcW w:w="0" w:type="auto"/>
            <w:tcBorders>
              <w:top w:val="single" w:sz="2" w:space="0" w:color="CD0101"/>
              <w:left w:val="single" w:sz="2" w:space="0" w:color="CD0101"/>
              <w:bottom w:val="single" w:sz="2" w:space="0" w:color="CD0101"/>
              <w:right w:val="single" w:sz="2" w:space="0" w:color="CD0101"/>
            </w:tcBorders>
            <w:tcMar>
              <w:top w:w="60" w:type="dxa"/>
              <w:left w:w="45" w:type="dxa"/>
              <w:bottom w:w="60" w:type="dxa"/>
              <w:right w:w="15" w:type="dxa"/>
            </w:tcMar>
            <w:hideMark/>
          </w:tcPr>
          <w:p w:rsidR="00E5401F" w:rsidRPr="00E5401F" w:rsidRDefault="00E5401F" w:rsidP="00E5401F">
            <w:pPr>
              <w:spacing w:line="240" w:lineRule="auto"/>
              <w:ind w:firstLine="0"/>
              <w:rPr>
                <w:rFonts w:ascii="Verdana" w:eastAsia="Times New Roman" w:hAnsi="Verdana"/>
                <w:color w:val="000000"/>
                <w:sz w:val="20"/>
                <w:szCs w:val="20"/>
                <w:lang w:eastAsia="nl-NL"/>
              </w:rPr>
            </w:pPr>
          </w:p>
        </w:tc>
        <w:tc>
          <w:tcPr>
            <w:tcW w:w="0" w:type="auto"/>
            <w:tcBorders>
              <w:top w:val="single" w:sz="2" w:space="0" w:color="CD0101"/>
              <w:left w:val="single" w:sz="2" w:space="0" w:color="CD0101"/>
              <w:bottom w:val="single" w:sz="2" w:space="0" w:color="CD0101"/>
              <w:right w:val="single" w:sz="2" w:space="0" w:color="CD0101"/>
            </w:tcBorders>
            <w:tcMar>
              <w:top w:w="60" w:type="dxa"/>
              <w:left w:w="45" w:type="dxa"/>
              <w:bottom w:w="60" w:type="dxa"/>
              <w:right w:w="15" w:type="dxa"/>
            </w:tcMar>
            <w:hideMark/>
          </w:tcPr>
          <w:p w:rsidR="00E5401F" w:rsidRPr="00E5401F" w:rsidRDefault="00E5401F" w:rsidP="00E5401F">
            <w:pPr>
              <w:spacing w:line="240" w:lineRule="auto"/>
              <w:ind w:firstLine="0"/>
              <w:rPr>
                <w:rFonts w:ascii="Verdana" w:eastAsia="Times New Roman" w:hAnsi="Verdana"/>
                <w:color w:val="000000"/>
                <w:sz w:val="20"/>
                <w:szCs w:val="20"/>
                <w:lang w:eastAsia="nl-NL"/>
              </w:rPr>
            </w:pPr>
            <w:r w:rsidRPr="00E5401F">
              <w:rPr>
                <w:rFonts w:ascii="Verdana" w:eastAsia="Times New Roman" w:hAnsi="Verdana"/>
                <w:color w:val="000000"/>
                <w:sz w:val="20"/>
                <w:szCs w:val="20"/>
                <w:lang w:eastAsia="nl-NL"/>
              </w:rPr>
              <w:t>_______</w:t>
            </w:r>
          </w:p>
        </w:tc>
      </w:tr>
      <w:tr w:rsidR="00E5401F" w:rsidRPr="00E5401F" w:rsidTr="00E5401F">
        <w:tc>
          <w:tcPr>
            <w:tcW w:w="0" w:type="auto"/>
            <w:tcBorders>
              <w:top w:val="single" w:sz="2" w:space="0" w:color="CD0101"/>
              <w:left w:val="single" w:sz="2" w:space="0" w:color="CD0101"/>
              <w:bottom w:val="single" w:sz="2" w:space="0" w:color="CD0101"/>
              <w:right w:val="single" w:sz="2" w:space="0" w:color="CD0101"/>
            </w:tcBorders>
            <w:tcMar>
              <w:top w:w="60" w:type="dxa"/>
              <w:left w:w="45" w:type="dxa"/>
              <w:bottom w:w="60" w:type="dxa"/>
              <w:right w:w="15" w:type="dxa"/>
            </w:tcMar>
            <w:hideMark/>
          </w:tcPr>
          <w:p w:rsidR="00E5401F" w:rsidRPr="00E5401F" w:rsidRDefault="00E5401F" w:rsidP="00E5401F">
            <w:pPr>
              <w:spacing w:line="240" w:lineRule="auto"/>
              <w:ind w:firstLine="0"/>
              <w:rPr>
                <w:rFonts w:ascii="Verdana" w:eastAsia="Times New Roman" w:hAnsi="Verdana"/>
                <w:color w:val="000000"/>
                <w:sz w:val="20"/>
                <w:szCs w:val="20"/>
                <w:lang w:eastAsia="nl-NL"/>
              </w:rPr>
            </w:pPr>
            <w:r w:rsidRPr="00E5401F">
              <w:rPr>
                <w:rFonts w:ascii="Verdana" w:eastAsia="Times New Roman" w:hAnsi="Verdana"/>
                <w:color w:val="000000"/>
                <w:sz w:val="20"/>
                <w:szCs w:val="20"/>
                <w:lang w:eastAsia="nl-NL"/>
              </w:rPr>
              <w:t>Nettowinst</w:t>
            </w:r>
          </w:p>
        </w:tc>
        <w:tc>
          <w:tcPr>
            <w:tcW w:w="0" w:type="auto"/>
            <w:tcBorders>
              <w:top w:val="single" w:sz="2" w:space="0" w:color="CD0101"/>
              <w:left w:val="single" w:sz="2" w:space="0" w:color="CD0101"/>
              <w:bottom w:val="single" w:sz="2" w:space="0" w:color="CD0101"/>
              <w:right w:val="single" w:sz="2" w:space="0" w:color="CD0101"/>
            </w:tcBorders>
            <w:tcMar>
              <w:top w:w="60" w:type="dxa"/>
              <w:left w:w="45" w:type="dxa"/>
              <w:bottom w:w="60" w:type="dxa"/>
              <w:right w:w="15" w:type="dxa"/>
            </w:tcMar>
            <w:hideMark/>
          </w:tcPr>
          <w:p w:rsidR="00E5401F" w:rsidRPr="00E5401F" w:rsidRDefault="00E5401F" w:rsidP="00E5401F">
            <w:pPr>
              <w:spacing w:line="240" w:lineRule="auto"/>
              <w:ind w:firstLine="0"/>
              <w:rPr>
                <w:rFonts w:ascii="Verdana" w:eastAsia="Times New Roman" w:hAnsi="Verdana"/>
                <w:color w:val="000000"/>
                <w:sz w:val="20"/>
                <w:szCs w:val="20"/>
                <w:lang w:eastAsia="nl-NL"/>
              </w:rPr>
            </w:pPr>
            <w:r w:rsidRPr="00E5401F">
              <w:rPr>
                <w:rFonts w:ascii="Verdana" w:eastAsia="Times New Roman" w:hAnsi="Verdana"/>
                <w:color w:val="000000"/>
                <w:sz w:val="20"/>
                <w:szCs w:val="20"/>
                <w:lang w:eastAsia="nl-NL"/>
              </w:rPr>
              <w:t>€ .....</w:t>
            </w:r>
          </w:p>
        </w:tc>
      </w:tr>
    </w:tbl>
    <w:p w:rsidR="00E5401F" w:rsidRPr="00E5401F" w:rsidRDefault="00E5401F" w:rsidP="00E5401F">
      <w:pPr>
        <w:spacing w:line="240" w:lineRule="auto"/>
        <w:ind w:firstLine="0"/>
        <w:rPr>
          <w:rFonts w:ascii="Times New Roman" w:eastAsia="Times New Roman" w:hAnsi="Times New Roman"/>
          <w:sz w:val="24"/>
          <w:szCs w:val="24"/>
          <w:lang w:eastAsia="nl-NL"/>
        </w:rPr>
      </w:pPr>
      <w:r w:rsidRPr="00E5401F">
        <w:rPr>
          <w:rFonts w:ascii="Times New Roman" w:eastAsia="Times New Roman" w:hAnsi="Times New Roman"/>
          <w:color w:val="000000"/>
          <w:sz w:val="27"/>
          <w:szCs w:val="27"/>
          <w:lang w:eastAsia="nl-NL"/>
        </w:rPr>
        <w:br/>
      </w:r>
      <w:r w:rsidRPr="00E5401F">
        <w:rPr>
          <w:rFonts w:ascii="Verdana" w:eastAsia="Times New Roman" w:hAnsi="Verdana"/>
          <w:color w:val="000000"/>
          <w:sz w:val="20"/>
          <w:szCs w:val="20"/>
          <w:lang w:eastAsia="nl-NL"/>
        </w:rPr>
        <w:t>De nettowinst is de beloning voor de ondernemer.</w:t>
      </w:r>
    </w:p>
    <w:p w:rsidR="00E5401F" w:rsidRDefault="00E5401F" w:rsidP="00E5401F">
      <w:pPr>
        <w:ind w:firstLine="0"/>
        <w:rPr>
          <w:rFonts w:ascii="Verdana" w:hAnsi="Verdana"/>
          <w:sz w:val="20"/>
          <w:szCs w:val="20"/>
        </w:rPr>
      </w:pPr>
    </w:p>
    <w:p w:rsidR="00E5401F" w:rsidRDefault="00E5401F" w:rsidP="00E5401F">
      <w:pPr>
        <w:ind w:firstLine="0"/>
        <w:rPr>
          <w:rFonts w:ascii="Verdana" w:hAnsi="Verdana"/>
          <w:b/>
          <w:sz w:val="20"/>
          <w:szCs w:val="20"/>
        </w:rPr>
      </w:pPr>
      <w:r>
        <w:rPr>
          <w:rFonts w:ascii="Verdana" w:hAnsi="Verdana"/>
          <w:b/>
          <w:sz w:val="20"/>
          <w:szCs w:val="20"/>
        </w:rPr>
        <w:t>Belasting Toegevoegde Waarde</w:t>
      </w:r>
    </w:p>
    <w:p w:rsidR="00E5401F" w:rsidRDefault="00E5401F" w:rsidP="00E5401F">
      <w:pPr>
        <w:ind w:firstLine="0"/>
        <w:rPr>
          <w:rFonts w:ascii="Verdana" w:hAnsi="Verdana"/>
          <w:color w:val="000000"/>
          <w:sz w:val="20"/>
          <w:szCs w:val="20"/>
          <w:shd w:val="clear" w:color="auto" w:fill="FFFFFF"/>
        </w:rPr>
      </w:pPr>
      <w:r>
        <w:rPr>
          <w:rFonts w:ascii="Verdana" w:hAnsi="Verdana"/>
          <w:color w:val="000000"/>
          <w:sz w:val="20"/>
          <w:szCs w:val="20"/>
          <w:shd w:val="clear" w:color="auto" w:fill="FFFFFF"/>
        </w:rPr>
        <w:t>Als je iets koopt, zit in de prijs van het product een bedrag aan belasting:</w:t>
      </w:r>
      <w:r>
        <w:rPr>
          <w:rFonts w:ascii="Verdana" w:hAnsi="Verdana"/>
          <w:color w:val="000000"/>
          <w:sz w:val="20"/>
          <w:szCs w:val="20"/>
        </w:rPr>
        <w:br/>
      </w:r>
      <w:r>
        <w:rPr>
          <w:rFonts w:ascii="Verdana" w:hAnsi="Verdana"/>
          <w:color w:val="000000"/>
          <w:sz w:val="20"/>
          <w:szCs w:val="20"/>
          <w:shd w:val="clear" w:color="auto" w:fill="FFFFFF"/>
        </w:rPr>
        <w:t>de</w:t>
      </w:r>
      <w:r>
        <w:rPr>
          <w:rStyle w:val="apple-converted-space"/>
          <w:rFonts w:ascii="Verdana" w:hAnsi="Verdana"/>
          <w:color w:val="000000"/>
          <w:sz w:val="20"/>
          <w:szCs w:val="20"/>
          <w:shd w:val="clear" w:color="auto" w:fill="FFFFFF"/>
        </w:rPr>
        <w:t> </w:t>
      </w:r>
      <w:r w:rsidR="00730073">
        <w:rPr>
          <w:rFonts w:ascii="Verdana" w:hAnsi="Verdana"/>
          <w:b/>
          <w:bCs/>
          <w:color w:val="000000"/>
          <w:sz w:val="20"/>
          <w:szCs w:val="20"/>
          <w:shd w:val="clear" w:color="auto" w:fill="FFFFFF"/>
        </w:rPr>
        <w:t xml:space="preserve">btw </w:t>
      </w:r>
      <w:r>
        <w:rPr>
          <w:rFonts w:ascii="Verdana" w:hAnsi="Verdana"/>
          <w:b/>
          <w:bCs/>
          <w:color w:val="000000"/>
          <w:sz w:val="20"/>
          <w:szCs w:val="20"/>
          <w:shd w:val="clear" w:color="auto" w:fill="FFFFFF"/>
        </w:rPr>
        <w:t>= Belasting Toegevoegde Waarde</w:t>
      </w:r>
      <w:r>
        <w:rPr>
          <w:rFonts w:ascii="Verdana" w:hAnsi="Verdana"/>
          <w:color w:val="000000"/>
          <w:sz w:val="20"/>
          <w:szCs w:val="20"/>
          <w:shd w:val="clear" w:color="auto" w:fill="FFFFFF"/>
        </w:rPr>
        <w:t>.</w:t>
      </w:r>
      <w:r>
        <w:rPr>
          <w:rFonts w:ascii="Verdana" w:hAnsi="Verdana"/>
          <w:color w:val="000000"/>
          <w:sz w:val="20"/>
          <w:szCs w:val="20"/>
        </w:rPr>
        <w:br/>
      </w:r>
      <w:r>
        <w:rPr>
          <w:rFonts w:ascii="Verdana" w:hAnsi="Verdana"/>
          <w:color w:val="000000"/>
          <w:sz w:val="20"/>
          <w:szCs w:val="20"/>
        </w:rPr>
        <w:br/>
      </w:r>
      <w:r>
        <w:rPr>
          <w:rFonts w:ascii="Verdana" w:hAnsi="Verdana"/>
          <w:color w:val="000000"/>
          <w:sz w:val="20"/>
          <w:szCs w:val="20"/>
          <w:shd w:val="clear" w:color="auto" w:fill="FFFFFF"/>
        </w:rPr>
        <w:t xml:space="preserve">De </w:t>
      </w:r>
      <w:r w:rsidR="00730073">
        <w:rPr>
          <w:rFonts w:ascii="Verdana" w:hAnsi="Verdana"/>
          <w:color w:val="000000"/>
          <w:sz w:val="20"/>
          <w:szCs w:val="20"/>
          <w:shd w:val="clear" w:color="auto" w:fill="FFFFFF"/>
        </w:rPr>
        <w:t xml:space="preserve">btw </w:t>
      </w:r>
      <w:r>
        <w:rPr>
          <w:rFonts w:ascii="Verdana" w:hAnsi="Verdana"/>
          <w:color w:val="000000"/>
          <w:sz w:val="20"/>
          <w:szCs w:val="20"/>
          <w:shd w:val="clear" w:color="auto" w:fill="FFFFFF"/>
        </w:rPr>
        <w:t xml:space="preserve">wordt betaald door de koper van het product en door de winkelier afgedragen aan de overheid. De </w:t>
      </w:r>
      <w:r w:rsidR="00730073">
        <w:rPr>
          <w:rFonts w:ascii="Verdana" w:hAnsi="Verdana"/>
          <w:color w:val="000000"/>
          <w:sz w:val="20"/>
          <w:szCs w:val="20"/>
          <w:shd w:val="clear" w:color="auto" w:fill="FFFFFF"/>
        </w:rPr>
        <w:t xml:space="preserve">btw </w:t>
      </w:r>
      <w:r>
        <w:rPr>
          <w:rFonts w:ascii="Verdana" w:hAnsi="Verdana"/>
          <w:color w:val="000000"/>
          <w:sz w:val="20"/>
          <w:szCs w:val="20"/>
          <w:shd w:val="clear" w:color="auto" w:fill="FFFFFF"/>
        </w:rPr>
        <w:t>is een van de belangrijkste inkomstenbronnen van de overheid.</w:t>
      </w:r>
      <w:r>
        <w:rPr>
          <w:rStyle w:val="apple-converted-space"/>
          <w:rFonts w:ascii="Verdana" w:hAnsi="Verdana"/>
          <w:color w:val="000000"/>
          <w:sz w:val="20"/>
          <w:szCs w:val="20"/>
          <w:shd w:val="clear" w:color="auto" w:fill="FFFFFF"/>
        </w:rPr>
        <w:t> </w:t>
      </w:r>
      <w:r>
        <w:rPr>
          <w:rFonts w:ascii="Verdana" w:hAnsi="Verdana"/>
          <w:color w:val="000000"/>
          <w:sz w:val="20"/>
          <w:szCs w:val="20"/>
        </w:rPr>
        <w:br/>
      </w:r>
      <w:r>
        <w:rPr>
          <w:rFonts w:ascii="Verdana" w:hAnsi="Verdana"/>
          <w:color w:val="000000"/>
          <w:sz w:val="20"/>
          <w:szCs w:val="20"/>
        </w:rPr>
        <w:br/>
      </w:r>
      <w:r w:rsidR="00730073">
        <w:rPr>
          <w:rFonts w:ascii="Verdana" w:hAnsi="Verdana"/>
          <w:b/>
          <w:bCs/>
          <w:color w:val="000000"/>
          <w:sz w:val="20"/>
          <w:szCs w:val="20"/>
          <w:shd w:val="clear" w:color="auto" w:fill="FFFFFF"/>
        </w:rPr>
        <w:t xml:space="preserve">Btw </w:t>
      </w:r>
      <w:r>
        <w:rPr>
          <w:rFonts w:ascii="Verdana" w:hAnsi="Verdana"/>
          <w:b/>
          <w:bCs/>
          <w:color w:val="000000"/>
          <w:sz w:val="20"/>
          <w:szCs w:val="20"/>
          <w:shd w:val="clear" w:color="auto" w:fill="FFFFFF"/>
        </w:rPr>
        <w:t>erbij</w:t>
      </w:r>
      <w:r>
        <w:rPr>
          <w:rFonts w:ascii="Verdana" w:hAnsi="Verdana"/>
          <w:color w:val="000000"/>
          <w:sz w:val="20"/>
          <w:szCs w:val="20"/>
        </w:rPr>
        <w:br/>
      </w:r>
      <w:r>
        <w:rPr>
          <w:rFonts w:ascii="Verdana" w:hAnsi="Verdana"/>
          <w:color w:val="000000"/>
          <w:sz w:val="20"/>
          <w:szCs w:val="20"/>
          <w:shd w:val="clear" w:color="auto" w:fill="FFFFFF"/>
        </w:rPr>
        <w:t xml:space="preserve">De prijs van een broek zonder </w:t>
      </w:r>
      <w:r w:rsidR="00730073">
        <w:rPr>
          <w:rFonts w:ascii="Verdana" w:hAnsi="Verdana"/>
          <w:color w:val="000000"/>
          <w:sz w:val="20"/>
          <w:szCs w:val="20"/>
          <w:shd w:val="clear" w:color="auto" w:fill="FFFFFF"/>
        </w:rPr>
        <w:t xml:space="preserve">btw </w:t>
      </w:r>
      <w:r>
        <w:rPr>
          <w:rFonts w:ascii="Verdana" w:hAnsi="Verdana"/>
          <w:color w:val="000000"/>
          <w:sz w:val="20"/>
          <w:szCs w:val="20"/>
          <w:shd w:val="clear" w:color="auto" w:fill="FFFFFF"/>
        </w:rPr>
        <w:t>is € 80,-.</w:t>
      </w:r>
      <w:r>
        <w:rPr>
          <w:rStyle w:val="apple-converted-space"/>
          <w:rFonts w:ascii="Verdana" w:hAnsi="Verdana"/>
          <w:color w:val="000000"/>
          <w:sz w:val="20"/>
          <w:szCs w:val="20"/>
          <w:shd w:val="clear" w:color="auto" w:fill="FFFFFF"/>
        </w:rPr>
        <w:t> </w:t>
      </w:r>
      <w:r>
        <w:rPr>
          <w:rFonts w:ascii="Verdana" w:hAnsi="Verdana"/>
          <w:color w:val="000000"/>
          <w:sz w:val="20"/>
          <w:szCs w:val="20"/>
        </w:rPr>
        <w:br/>
      </w:r>
      <w:r>
        <w:rPr>
          <w:rFonts w:ascii="Verdana" w:hAnsi="Verdana"/>
          <w:color w:val="000000"/>
          <w:sz w:val="20"/>
          <w:szCs w:val="20"/>
          <w:shd w:val="clear" w:color="auto" w:fill="FFFFFF"/>
        </w:rPr>
        <w:t xml:space="preserve">De </w:t>
      </w:r>
      <w:r w:rsidR="00730073">
        <w:rPr>
          <w:rFonts w:ascii="Verdana" w:hAnsi="Verdana"/>
          <w:color w:val="000000"/>
          <w:sz w:val="20"/>
          <w:szCs w:val="20"/>
          <w:shd w:val="clear" w:color="auto" w:fill="FFFFFF"/>
        </w:rPr>
        <w:t xml:space="preserve">btw </w:t>
      </w:r>
      <w:r>
        <w:rPr>
          <w:rFonts w:ascii="Verdana" w:hAnsi="Verdana"/>
          <w:color w:val="000000"/>
          <w:sz w:val="20"/>
          <w:szCs w:val="20"/>
          <w:shd w:val="clear" w:color="auto" w:fill="FFFFFF"/>
        </w:rPr>
        <w:t>is 21%.</w:t>
      </w:r>
      <w:r>
        <w:rPr>
          <w:rFonts w:ascii="Verdana" w:hAnsi="Verdana"/>
          <w:color w:val="000000"/>
          <w:sz w:val="20"/>
          <w:szCs w:val="20"/>
        </w:rPr>
        <w:br/>
      </w:r>
      <w:r>
        <w:rPr>
          <w:rFonts w:ascii="Verdana" w:hAnsi="Verdana"/>
          <w:color w:val="000000"/>
          <w:sz w:val="20"/>
          <w:szCs w:val="20"/>
          <w:shd w:val="clear" w:color="auto" w:fill="FFFFFF"/>
        </w:rPr>
        <w:t>De winkelprijs is dan 1,21 x € 80,- = € 96,80.</w:t>
      </w:r>
      <w:r>
        <w:rPr>
          <w:rStyle w:val="apple-converted-space"/>
          <w:rFonts w:ascii="Verdana" w:hAnsi="Verdana"/>
          <w:color w:val="000000"/>
          <w:sz w:val="20"/>
          <w:szCs w:val="20"/>
          <w:shd w:val="clear" w:color="auto" w:fill="FFFFFF"/>
        </w:rPr>
        <w:t> </w:t>
      </w:r>
      <w:r>
        <w:rPr>
          <w:rFonts w:ascii="Verdana" w:hAnsi="Verdana"/>
          <w:color w:val="000000"/>
          <w:sz w:val="20"/>
          <w:szCs w:val="20"/>
        </w:rPr>
        <w:br/>
      </w:r>
      <w:r>
        <w:rPr>
          <w:rFonts w:ascii="Verdana" w:hAnsi="Verdana"/>
          <w:color w:val="000000"/>
          <w:sz w:val="20"/>
          <w:szCs w:val="20"/>
        </w:rPr>
        <w:br/>
      </w:r>
      <w:r>
        <w:rPr>
          <w:rFonts w:ascii="Verdana" w:hAnsi="Verdana"/>
          <w:b/>
          <w:bCs/>
          <w:color w:val="000000"/>
          <w:sz w:val="20"/>
          <w:szCs w:val="20"/>
          <w:shd w:val="clear" w:color="auto" w:fill="FFFFFF"/>
        </w:rPr>
        <w:t xml:space="preserve">Zonder </w:t>
      </w:r>
      <w:r w:rsidR="00730073">
        <w:rPr>
          <w:rFonts w:ascii="Verdana" w:hAnsi="Verdana"/>
          <w:b/>
          <w:bCs/>
          <w:color w:val="000000"/>
          <w:sz w:val="20"/>
          <w:szCs w:val="20"/>
          <w:shd w:val="clear" w:color="auto" w:fill="FFFFFF"/>
        </w:rPr>
        <w:t>btw</w:t>
      </w:r>
      <w:r>
        <w:rPr>
          <w:rFonts w:ascii="Verdana" w:hAnsi="Verdana"/>
          <w:color w:val="000000"/>
          <w:sz w:val="20"/>
          <w:szCs w:val="20"/>
        </w:rPr>
        <w:br/>
      </w:r>
      <w:r>
        <w:rPr>
          <w:rFonts w:ascii="Verdana" w:hAnsi="Verdana"/>
          <w:color w:val="000000"/>
          <w:sz w:val="20"/>
          <w:szCs w:val="20"/>
          <w:shd w:val="clear" w:color="auto" w:fill="FFFFFF"/>
        </w:rPr>
        <w:t xml:space="preserve">Een trui ligt in de winkel voor € 69,- inclusief </w:t>
      </w:r>
      <w:r w:rsidR="00730073">
        <w:rPr>
          <w:rFonts w:ascii="Verdana" w:hAnsi="Verdana"/>
          <w:color w:val="000000"/>
          <w:sz w:val="20"/>
          <w:szCs w:val="20"/>
          <w:shd w:val="clear" w:color="auto" w:fill="FFFFFF"/>
        </w:rPr>
        <w:t>btw</w:t>
      </w:r>
      <w:r>
        <w:rPr>
          <w:rFonts w:ascii="Verdana" w:hAnsi="Verdana"/>
          <w:color w:val="000000"/>
          <w:sz w:val="20"/>
          <w:szCs w:val="20"/>
          <w:shd w:val="clear" w:color="auto" w:fill="FFFFFF"/>
        </w:rPr>
        <w:t xml:space="preserve">. De </w:t>
      </w:r>
      <w:r w:rsidR="00730073">
        <w:rPr>
          <w:rFonts w:ascii="Verdana" w:hAnsi="Verdana"/>
          <w:color w:val="000000"/>
          <w:sz w:val="20"/>
          <w:szCs w:val="20"/>
          <w:shd w:val="clear" w:color="auto" w:fill="FFFFFF"/>
        </w:rPr>
        <w:t xml:space="preserve">btw </w:t>
      </w:r>
      <w:r>
        <w:rPr>
          <w:rFonts w:ascii="Verdana" w:hAnsi="Verdana"/>
          <w:color w:val="000000"/>
          <w:sz w:val="20"/>
          <w:szCs w:val="20"/>
          <w:shd w:val="clear" w:color="auto" w:fill="FFFFFF"/>
        </w:rPr>
        <w:t>is 21%.</w:t>
      </w:r>
      <w:r>
        <w:rPr>
          <w:rFonts w:ascii="Verdana" w:hAnsi="Verdana"/>
          <w:color w:val="000000"/>
          <w:sz w:val="20"/>
          <w:szCs w:val="20"/>
        </w:rPr>
        <w:br/>
      </w:r>
      <w:r>
        <w:rPr>
          <w:rFonts w:ascii="Verdana" w:hAnsi="Verdana"/>
          <w:color w:val="000000"/>
          <w:sz w:val="20"/>
          <w:szCs w:val="20"/>
          <w:shd w:val="clear" w:color="auto" w:fill="FFFFFF"/>
        </w:rPr>
        <w:t xml:space="preserve">De prijs zonder </w:t>
      </w:r>
      <w:r w:rsidR="00730073">
        <w:rPr>
          <w:rFonts w:ascii="Verdana" w:hAnsi="Verdana"/>
          <w:color w:val="000000"/>
          <w:sz w:val="20"/>
          <w:szCs w:val="20"/>
          <w:shd w:val="clear" w:color="auto" w:fill="FFFFFF"/>
        </w:rPr>
        <w:t xml:space="preserve">btw </w:t>
      </w:r>
      <w:r>
        <w:rPr>
          <w:rFonts w:ascii="Verdana" w:hAnsi="Verdana"/>
          <w:color w:val="000000"/>
          <w:sz w:val="20"/>
          <w:szCs w:val="20"/>
          <w:shd w:val="clear" w:color="auto" w:fill="FFFFFF"/>
        </w:rPr>
        <w:t>is dan € 69,- : 1,21 ≈ € 57,02.</w:t>
      </w:r>
      <w:r>
        <w:rPr>
          <w:rFonts w:ascii="Verdana" w:hAnsi="Verdana"/>
          <w:color w:val="000000"/>
          <w:sz w:val="20"/>
          <w:szCs w:val="20"/>
        </w:rPr>
        <w:br/>
      </w:r>
      <w:r>
        <w:rPr>
          <w:rFonts w:ascii="Verdana" w:hAnsi="Verdana"/>
          <w:color w:val="000000"/>
          <w:sz w:val="20"/>
          <w:szCs w:val="20"/>
          <w:shd w:val="clear" w:color="auto" w:fill="FFFFFF"/>
        </w:rPr>
        <w:t xml:space="preserve">De </w:t>
      </w:r>
      <w:r w:rsidR="00730073">
        <w:rPr>
          <w:rFonts w:ascii="Verdana" w:hAnsi="Verdana"/>
          <w:color w:val="000000"/>
          <w:sz w:val="20"/>
          <w:szCs w:val="20"/>
          <w:shd w:val="clear" w:color="auto" w:fill="FFFFFF"/>
        </w:rPr>
        <w:t xml:space="preserve">btw </w:t>
      </w:r>
      <w:r>
        <w:rPr>
          <w:rFonts w:ascii="Verdana" w:hAnsi="Verdana"/>
          <w:color w:val="000000"/>
          <w:sz w:val="20"/>
          <w:szCs w:val="20"/>
          <w:shd w:val="clear" w:color="auto" w:fill="FFFFFF"/>
        </w:rPr>
        <w:t>is dan dus € 69,- - € 57,02 = € 11,98.</w:t>
      </w:r>
      <w:r>
        <w:rPr>
          <w:rStyle w:val="apple-converted-space"/>
          <w:rFonts w:ascii="Verdana" w:hAnsi="Verdana"/>
          <w:color w:val="000000"/>
          <w:sz w:val="20"/>
          <w:szCs w:val="20"/>
          <w:shd w:val="clear" w:color="auto" w:fill="FFFFFF"/>
        </w:rPr>
        <w:t> </w:t>
      </w:r>
      <w:r>
        <w:rPr>
          <w:rFonts w:ascii="Verdana" w:hAnsi="Verdana"/>
          <w:color w:val="000000"/>
          <w:sz w:val="20"/>
          <w:szCs w:val="20"/>
        </w:rPr>
        <w:br/>
      </w:r>
      <w:r>
        <w:rPr>
          <w:rFonts w:ascii="Verdana" w:hAnsi="Verdana"/>
          <w:color w:val="000000"/>
          <w:sz w:val="20"/>
          <w:szCs w:val="20"/>
          <w:shd w:val="clear" w:color="auto" w:fill="FFFFFF"/>
        </w:rPr>
        <w:t>Dat bedrag draagt de winkelier af aan de overheid.</w:t>
      </w:r>
    </w:p>
    <w:p w:rsidR="00E5401F" w:rsidRDefault="00E5401F" w:rsidP="00E5401F">
      <w:pPr>
        <w:ind w:firstLine="0"/>
        <w:rPr>
          <w:rFonts w:ascii="Verdana" w:hAnsi="Verdana"/>
          <w:color w:val="000000"/>
          <w:sz w:val="20"/>
          <w:szCs w:val="20"/>
          <w:shd w:val="clear" w:color="auto" w:fill="FFFFFF"/>
        </w:rPr>
      </w:pPr>
    </w:p>
    <w:p w:rsidR="00E5401F" w:rsidRDefault="00E5401F" w:rsidP="00E5401F">
      <w:pPr>
        <w:ind w:firstLine="0"/>
        <w:rPr>
          <w:rFonts w:ascii="Verdana" w:hAnsi="Verdana"/>
          <w:color w:val="000000"/>
          <w:sz w:val="20"/>
          <w:szCs w:val="20"/>
          <w:shd w:val="clear" w:color="auto" w:fill="FFFFFF"/>
        </w:rPr>
      </w:pPr>
    </w:p>
    <w:p w:rsidR="00E5401F" w:rsidRDefault="00E5401F" w:rsidP="00E5401F">
      <w:pPr>
        <w:ind w:firstLine="0"/>
        <w:rPr>
          <w:rFonts w:ascii="Verdana" w:hAnsi="Verdana"/>
          <w:b/>
          <w:color w:val="7030A0"/>
          <w:sz w:val="20"/>
          <w:szCs w:val="20"/>
          <w:shd w:val="clear" w:color="auto" w:fill="FFFFFF"/>
        </w:rPr>
      </w:pPr>
      <w:r>
        <w:rPr>
          <w:rFonts w:ascii="Verdana" w:hAnsi="Verdana"/>
          <w:color w:val="000000"/>
          <w:sz w:val="20"/>
          <w:szCs w:val="20"/>
          <w:shd w:val="clear" w:color="auto" w:fill="FFFFFF"/>
        </w:rPr>
        <w:br w:type="page"/>
      </w:r>
      <w:r w:rsidR="00635E3E">
        <w:rPr>
          <w:noProof/>
          <w:lang w:eastAsia="nl-NL"/>
        </w:rPr>
        <w:lastRenderedPageBreak/>
        <w:drawing>
          <wp:anchor distT="0" distB="0" distL="114300" distR="114300" simplePos="0" relativeHeight="251661824" behindDoc="0" locked="0" layoutInCell="1" allowOverlap="1">
            <wp:simplePos x="0" y="0"/>
            <wp:positionH relativeFrom="margin">
              <wp:posOffset>4359910</wp:posOffset>
            </wp:positionH>
            <wp:positionV relativeFrom="margin">
              <wp:posOffset>295275</wp:posOffset>
            </wp:positionV>
            <wp:extent cx="1400810" cy="2162175"/>
            <wp:effectExtent l="0" t="0" r="8890" b="9525"/>
            <wp:wrapSquare wrapText="bothSides"/>
            <wp:docPr id="841" name="Afbeelding 841"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1" descr="Knipsel"/>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400810" cy="2162175"/>
                    </a:xfrm>
                    <a:prstGeom prst="rect">
                      <a:avLst/>
                    </a:prstGeom>
                    <a:noFill/>
                    <a:ln>
                      <a:noFill/>
                    </a:ln>
                  </pic:spPr>
                </pic:pic>
              </a:graphicData>
            </a:graphic>
            <wp14:sizeRelH relativeFrom="page">
              <wp14:pctWidth>0</wp14:pctWidth>
            </wp14:sizeRelH>
            <wp14:sizeRelV relativeFrom="page">
              <wp14:pctHeight>0</wp14:pctHeight>
            </wp14:sizeRelV>
          </wp:anchor>
        </w:drawing>
      </w:r>
      <w:r w:rsidR="00635E3E">
        <w:rPr>
          <w:rFonts w:ascii="Verdana" w:hAnsi="Verdana"/>
          <w:b/>
          <w:noProof/>
          <w:sz w:val="20"/>
          <w:szCs w:val="20"/>
          <w:lang w:eastAsia="nl-NL"/>
        </w:rPr>
        <mc:AlternateContent>
          <mc:Choice Requires="wps">
            <w:drawing>
              <wp:anchor distT="0" distB="0" distL="114300" distR="114300" simplePos="0" relativeHeight="251660800" behindDoc="0" locked="0" layoutInCell="1" allowOverlap="1">
                <wp:simplePos x="0" y="0"/>
                <wp:positionH relativeFrom="column">
                  <wp:posOffset>-13970</wp:posOffset>
                </wp:positionH>
                <wp:positionV relativeFrom="paragraph">
                  <wp:posOffset>5080</wp:posOffset>
                </wp:positionV>
                <wp:extent cx="5774055" cy="228600"/>
                <wp:effectExtent l="0" t="0" r="0" b="0"/>
                <wp:wrapTight wrapText="bothSides">
                  <wp:wrapPolygon edited="0">
                    <wp:start x="-71" y="0"/>
                    <wp:lineTo x="-71" y="20700"/>
                    <wp:lineTo x="21600" y="20700"/>
                    <wp:lineTo x="21600" y="0"/>
                    <wp:lineTo x="-71" y="0"/>
                  </wp:wrapPolygon>
                </wp:wrapTight>
                <wp:docPr id="3"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4055" cy="228600"/>
                        </a:xfrm>
                        <a:prstGeom prst="rect">
                          <a:avLst/>
                        </a:prstGeom>
                        <a:solidFill>
                          <a:srgbClr val="D9AA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5401F" w:rsidRPr="00A4115E" w:rsidRDefault="00E5401F" w:rsidP="00E5401F">
                            <w:pPr>
                              <w:ind w:firstLine="0"/>
                              <w:rPr>
                                <w:rFonts w:ascii="Verdana" w:hAnsi="Verdana"/>
                                <w:b/>
                                <w:bCs/>
                                <w:sz w:val="20"/>
                                <w:szCs w:val="20"/>
                              </w:rPr>
                            </w:pPr>
                            <w:r>
                              <w:rPr>
                                <w:rFonts w:ascii="Verdana" w:hAnsi="Verdana"/>
                                <w:b/>
                                <w:bCs/>
                                <w:smallCaps/>
                                <w:sz w:val="20"/>
                                <w:szCs w:val="20"/>
                              </w:rPr>
                              <w:t>De marketingmix</w:t>
                            </w:r>
                            <w:r w:rsidR="001D439A">
                              <w:rPr>
                                <w:rFonts w:ascii="Verdana" w:hAnsi="Verdana"/>
                                <w:b/>
                                <w:bCs/>
                                <w:smallCaps/>
                                <w:sz w:val="20"/>
                                <w:szCs w:val="20"/>
                              </w:rPr>
                              <w:t xml:space="preserve"> en Prijs en </w:t>
                            </w:r>
                            <w:r w:rsidR="00730073">
                              <w:rPr>
                                <w:rFonts w:ascii="Verdana" w:hAnsi="Verdana"/>
                                <w:b/>
                                <w:bCs/>
                                <w:smallCaps/>
                                <w:sz w:val="20"/>
                                <w:szCs w:val="20"/>
                              </w:rPr>
                              <w:t>p</w:t>
                            </w:r>
                            <w:r w:rsidR="001D439A">
                              <w:rPr>
                                <w:rFonts w:ascii="Verdana" w:hAnsi="Verdana"/>
                                <w:b/>
                                <w:bCs/>
                                <w:smallCaps/>
                                <w:sz w:val="20"/>
                                <w:szCs w:val="20"/>
                              </w:rPr>
                              <w:t>romotie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0" type="#_x0000_t202" style="position:absolute;margin-left:-1.1pt;margin-top:.4pt;width:454.65pt;height:18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" fillcolor="#d9aaec" stroked="f">
                <v:textbox>
                  <w:txbxContent>
                    <w:p w:rsidR="00E5401F" w:rsidRPr="00A4115E" w:rsidRDefault="00E5401F" w:rsidP="00E5401F">
                      <w:pPr>
                        <w:ind w:firstLine="0"/>
                        <w:rPr>
                          <w:rFonts w:ascii="Verdana" w:hAnsi="Verdana"/>
                          <w:b/>
                          <w:bCs/>
                          <w:sz w:val="20"/>
                          <w:szCs w:val="20"/>
                        </w:rPr>
                      </w:pPr>
                      <w:r>
                        <w:rPr>
                          <w:rFonts w:ascii="Verdana" w:hAnsi="Verdana"/>
                          <w:b/>
                          <w:bCs/>
                          <w:smallCaps/>
                          <w:sz w:val="20"/>
                          <w:szCs w:val="20"/>
                        </w:rPr>
                        <w:t>De marketingmix</w:t>
                      </w:r>
                      <w:r w:rsidR="001D439A">
                        <w:rPr>
                          <w:rFonts w:ascii="Verdana" w:hAnsi="Verdana"/>
                          <w:b/>
                          <w:bCs/>
                          <w:smallCaps/>
                          <w:sz w:val="20"/>
                          <w:szCs w:val="20"/>
                        </w:rPr>
                        <w:t xml:space="preserve"> en Prijs en </w:t>
                      </w:r>
                      <w:r w:rsidR="00730073">
                        <w:rPr>
                          <w:rFonts w:ascii="Verdana" w:hAnsi="Verdana"/>
                          <w:b/>
                          <w:bCs/>
                          <w:smallCaps/>
                          <w:sz w:val="20"/>
                          <w:szCs w:val="20"/>
                        </w:rPr>
                        <w:t>p</w:t>
                      </w:r>
                      <w:r w:rsidR="001D439A">
                        <w:rPr>
                          <w:rFonts w:ascii="Verdana" w:hAnsi="Verdana"/>
                          <w:b/>
                          <w:bCs/>
                          <w:smallCaps/>
                          <w:sz w:val="20"/>
                          <w:szCs w:val="20"/>
                        </w:rPr>
                        <w:t>romotie</w:t>
                      </w:r>
                    </w:p>
                  </w:txbxContent>
                </v:textbox>
                <w10:wrap type="tight"/>
              </v:shape>
            </w:pict>
          </mc:Fallback>
        </mc:AlternateContent>
      </w:r>
      <w:r>
        <w:rPr>
          <w:rFonts w:ascii="Verdana" w:hAnsi="Verdana"/>
          <w:b/>
          <w:color w:val="7030A0"/>
          <w:sz w:val="20"/>
          <w:szCs w:val="20"/>
          <w:shd w:val="clear" w:color="auto" w:fill="FFFFFF"/>
        </w:rPr>
        <w:t>Leerdoelen:</w:t>
      </w:r>
    </w:p>
    <w:p w:rsidR="00E5401F" w:rsidRDefault="00E5401F" w:rsidP="00E5401F">
      <w:pPr>
        <w:numPr>
          <w:ilvl w:val="0"/>
          <w:numId w:val="27"/>
        </w:numPr>
        <w:rPr>
          <w:rFonts w:ascii="Verdana" w:hAnsi="Verdana"/>
          <w:color w:val="000000"/>
          <w:sz w:val="20"/>
          <w:szCs w:val="20"/>
          <w:shd w:val="clear" w:color="auto" w:fill="FFFFFF"/>
        </w:rPr>
      </w:pPr>
      <w:r>
        <w:rPr>
          <w:rFonts w:ascii="Verdana" w:hAnsi="Verdana"/>
          <w:color w:val="000000"/>
          <w:sz w:val="20"/>
          <w:szCs w:val="20"/>
          <w:shd w:val="clear" w:color="auto" w:fill="FFFFFF"/>
        </w:rPr>
        <w:t xml:space="preserve">Je kunt uitleggen wat bedoeld wordt met de </w:t>
      </w:r>
      <w:r w:rsidRPr="00192B90">
        <w:rPr>
          <w:rFonts w:ascii="Verdana" w:hAnsi="Verdana"/>
          <w:b/>
          <w:color w:val="000000"/>
          <w:sz w:val="20"/>
          <w:szCs w:val="20"/>
          <w:shd w:val="clear" w:color="auto" w:fill="FFFFFF"/>
        </w:rPr>
        <w:t>doelgroep</w:t>
      </w:r>
      <w:r>
        <w:rPr>
          <w:rFonts w:ascii="Verdana" w:hAnsi="Verdana"/>
          <w:color w:val="000000"/>
          <w:sz w:val="20"/>
          <w:szCs w:val="20"/>
          <w:shd w:val="clear" w:color="auto" w:fill="FFFFFF"/>
        </w:rPr>
        <w:t xml:space="preserve"> van een product en met het </w:t>
      </w:r>
      <w:r w:rsidRPr="00192B90">
        <w:rPr>
          <w:rFonts w:ascii="Verdana" w:hAnsi="Verdana"/>
          <w:b/>
          <w:color w:val="000000"/>
          <w:sz w:val="20"/>
          <w:szCs w:val="20"/>
          <w:shd w:val="clear" w:color="auto" w:fill="FFFFFF"/>
        </w:rPr>
        <w:t>marketingbeleid</w:t>
      </w:r>
      <w:r>
        <w:rPr>
          <w:rFonts w:ascii="Verdana" w:hAnsi="Verdana"/>
          <w:color w:val="000000"/>
          <w:sz w:val="20"/>
          <w:szCs w:val="20"/>
          <w:shd w:val="clear" w:color="auto" w:fill="FFFFFF"/>
        </w:rPr>
        <w:t xml:space="preserve"> van een ondernemer</w:t>
      </w:r>
      <w:r w:rsidR="00192B90">
        <w:rPr>
          <w:rFonts w:ascii="Verdana" w:hAnsi="Verdana"/>
          <w:color w:val="000000"/>
          <w:sz w:val="20"/>
          <w:szCs w:val="20"/>
          <w:shd w:val="clear" w:color="auto" w:fill="FFFFFF"/>
        </w:rPr>
        <w:t xml:space="preserve"> en een voorbeeld noemen van een doelgroep</w:t>
      </w:r>
      <w:r>
        <w:rPr>
          <w:rFonts w:ascii="Verdana" w:hAnsi="Verdana"/>
          <w:color w:val="000000"/>
          <w:sz w:val="20"/>
          <w:szCs w:val="20"/>
          <w:shd w:val="clear" w:color="auto" w:fill="FFFFFF"/>
        </w:rPr>
        <w:t>.</w:t>
      </w:r>
    </w:p>
    <w:p w:rsidR="00E5401F" w:rsidRDefault="00E5401F" w:rsidP="00E5401F">
      <w:pPr>
        <w:numPr>
          <w:ilvl w:val="0"/>
          <w:numId w:val="27"/>
        </w:numPr>
        <w:rPr>
          <w:rFonts w:ascii="Verdana" w:hAnsi="Verdana"/>
          <w:color w:val="000000"/>
          <w:sz w:val="20"/>
          <w:szCs w:val="20"/>
          <w:shd w:val="clear" w:color="auto" w:fill="FFFFFF"/>
        </w:rPr>
      </w:pPr>
      <w:r>
        <w:rPr>
          <w:rFonts w:ascii="Verdana" w:hAnsi="Verdana"/>
          <w:color w:val="000000"/>
          <w:sz w:val="20"/>
          <w:szCs w:val="20"/>
          <w:shd w:val="clear" w:color="auto" w:fill="FFFFFF"/>
        </w:rPr>
        <w:t xml:space="preserve">Je kunt de definitie van de begrippen </w:t>
      </w:r>
      <w:r w:rsidRPr="00192B90">
        <w:rPr>
          <w:rFonts w:ascii="Verdana" w:hAnsi="Verdana"/>
          <w:b/>
          <w:color w:val="000000"/>
          <w:sz w:val="20"/>
          <w:szCs w:val="20"/>
          <w:shd w:val="clear" w:color="auto" w:fill="FFFFFF"/>
        </w:rPr>
        <w:t>speciaalzaak</w:t>
      </w:r>
      <w:r>
        <w:rPr>
          <w:rFonts w:ascii="Verdana" w:hAnsi="Verdana"/>
          <w:color w:val="000000"/>
          <w:sz w:val="20"/>
          <w:szCs w:val="20"/>
          <w:shd w:val="clear" w:color="auto" w:fill="FFFFFF"/>
        </w:rPr>
        <w:t xml:space="preserve"> en </w:t>
      </w:r>
      <w:r w:rsidRPr="00192B90">
        <w:rPr>
          <w:rFonts w:ascii="Verdana" w:hAnsi="Verdana"/>
          <w:b/>
          <w:color w:val="000000"/>
          <w:sz w:val="20"/>
          <w:szCs w:val="20"/>
          <w:shd w:val="clear" w:color="auto" w:fill="FFFFFF"/>
        </w:rPr>
        <w:t>parallelzaak</w:t>
      </w:r>
      <w:r>
        <w:rPr>
          <w:rFonts w:ascii="Verdana" w:hAnsi="Verdana"/>
          <w:color w:val="000000"/>
          <w:sz w:val="20"/>
          <w:szCs w:val="20"/>
          <w:shd w:val="clear" w:color="auto" w:fill="FFFFFF"/>
        </w:rPr>
        <w:t xml:space="preserve"> geven.</w:t>
      </w:r>
    </w:p>
    <w:p w:rsidR="00E5401F" w:rsidRDefault="00E5401F" w:rsidP="00E5401F">
      <w:pPr>
        <w:numPr>
          <w:ilvl w:val="0"/>
          <w:numId w:val="27"/>
        </w:numPr>
        <w:rPr>
          <w:rFonts w:ascii="Verdana" w:hAnsi="Verdana"/>
          <w:color w:val="000000"/>
          <w:sz w:val="20"/>
          <w:szCs w:val="20"/>
          <w:shd w:val="clear" w:color="auto" w:fill="FFFFFF"/>
        </w:rPr>
      </w:pPr>
      <w:r>
        <w:rPr>
          <w:rFonts w:ascii="Verdana" w:hAnsi="Verdana"/>
          <w:color w:val="000000"/>
          <w:sz w:val="20"/>
          <w:szCs w:val="20"/>
          <w:shd w:val="clear" w:color="auto" w:fill="FFFFFF"/>
        </w:rPr>
        <w:t xml:space="preserve">Je kunt uitleggen </w:t>
      </w:r>
      <w:r w:rsidR="00192B90">
        <w:rPr>
          <w:rFonts w:ascii="Verdana" w:hAnsi="Verdana"/>
          <w:color w:val="000000"/>
          <w:sz w:val="20"/>
          <w:szCs w:val="20"/>
          <w:shd w:val="clear" w:color="auto" w:fill="FFFFFF"/>
        </w:rPr>
        <w:t>waarom</w:t>
      </w:r>
      <w:r>
        <w:rPr>
          <w:rFonts w:ascii="Verdana" w:hAnsi="Verdana"/>
          <w:color w:val="000000"/>
          <w:sz w:val="20"/>
          <w:szCs w:val="20"/>
          <w:shd w:val="clear" w:color="auto" w:fill="FFFFFF"/>
        </w:rPr>
        <w:t xml:space="preserve"> </w:t>
      </w:r>
      <w:r w:rsidRPr="00192B90">
        <w:rPr>
          <w:rFonts w:ascii="Verdana" w:hAnsi="Verdana"/>
          <w:b/>
          <w:color w:val="000000"/>
          <w:sz w:val="20"/>
          <w:szCs w:val="20"/>
          <w:shd w:val="clear" w:color="auto" w:fill="FFFFFF"/>
        </w:rPr>
        <w:t>plaats</w:t>
      </w:r>
      <w:r>
        <w:rPr>
          <w:rFonts w:ascii="Verdana" w:hAnsi="Verdana"/>
          <w:color w:val="000000"/>
          <w:sz w:val="20"/>
          <w:szCs w:val="20"/>
          <w:shd w:val="clear" w:color="auto" w:fill="FFFFFF"/>
        </w:rPr>
        <w:t xml:space="preserve"> en </w:t>
      </w:r>
      <w:r w:rsidRPr="00192B90">
        <w:rPr>
          <w:rFonts w:ascii="Verdana" w:hAnsi="Verdana"/>
          <w:b/>
          <w:color w:val="000000"/>
          <w:sz w:val="20"/>
          <w:szCs w:val="20"/>
          <w:shd w:val="clear" w:color="auto" w:fill="FFFFFF"/>
        </w:rPr>
        <w:t>personeel</w:t>
      </w:r>
      <w:r>
        <w:rPr>
          <w:rFonts w:ascii="Verdana" w:hAnsi="Verdana"/>
          <w:color w:val="000000"/>
          <w:sz w:val="20"/>
          <w:szCs w:val="20"/>
          <w:shd w:val="clear" w:color="auto" w:fill="FFFFFF"/>
        </w:rPr>
        <w:t xml:space="preserve"> twee belangrijke instrumenten in het </w:t>
      </w:r>
      <w:r w:rsidRPr="00192B90">
        <w:rPr>
          <w:rFonts w:ascii="Verdana" w:hAnsi="Verdana"/>
          <w:b/>
          <w:color w:val="000000"/>
          <w:sz w:val="20"/>
          <w:szCs w:val="20"/>
          <w:shd w:val="clear" w:color="auto" w:fill="FFFFFF"/>
        </w:rPr>
        <w:t>marketingbeleid</w:t>
      </w:r>
      <w:r>
        <w:rPr>
          <w:rFonts w:ascii="Verdana" w:hAnsi="Verdana"/>
          <w:color w:val="000000"/>
          <w:sz w:val="20"/>
          <w:szCs w:val="20"/>
          <w:shd w:val="clear" w:color="auto" w:fill="FFFFFF"/>
        </w:rPr>
        <w:t xml:space="preserve"> zijn.</w:t>
      </w:r>
    </w:p>
    <w:p w:rsidR="00E5401F" w:rsidRDefault="00E5401F" w:rsidP="00E5401F">
      <w:pPr>
        <w:ind w:firstLine="0"/>
        <w:rPr>
          <w:rFonts w:ascii="Verdana" w:hAnsi="Verdana"/>
          <w:color w:val="000000"/>
          <w:sz w:val="20"/>
          <w:szCs w:val="20"/>
          <w:shd w:val="clear" w:color="auto" w:fill="FFFFFF"/>
        </w:rPr>
      </w:pPr>
    </w:p>
    <w:p w:rsidR="00E5401F" w:rsidRDefault="00E5401F" w:rsidP="00E5401F">
      <w:pPr>
        <w:ind w:firstLine="0"/>
        <w:rPr>
          <w:rFonts w:ascii="Verdana" w:hAnsi="Verdana"/>
          <w:b/>
          <w:color w:val="000000"/>
          <w:sz w:val="20"/>
          <w:szCs w:val="20"/>
          <w:shd w:val="clear" w:color="auto" w:fill="FFFFFF"/>
        </w:rPr>
      </w:pPr>
      <w:r>
        <w:rPr>
          <w:rFonts w:ascii="Verdana" w:hAnsi="Verdana"/>
          <w:b/>
          <w:color w:val="000000"/>
          <w:sz w:val="20"/>
          <w:szCs w:val="20"/>
          <w:shd w:val="clear" w:color="auto" w:fill="FFFFFF"/>
        </w:rPr>
        <w:t>Marketingmix</w:t>
      </w:r>
    </w:p>
    <w:p w:rsidR="00E5401F" w:rsidRPr="00E5401F" w:rsidRDefault="00E5401F" w:rsidP="00E5401F">
      <w:pPr>
        <w:ind w:firstLine="0"/>
        <w:rPr>
          <w:rFonts w:ascii="Verdana" w:hAnsi="Verdana"/>
          <w:color w:val="000000"/>
          <w:sz w:val="20"/>
          <w:szCs w:val="20"/>
          <w:shd w:val="clear" w:color="auto" w:fill="FFFFFF"/>
        </w:rPr>
      </w:pPr>
      <w:r>
        <w:rPr>
          <w:rFonts w:ascii="Verdana" w:hAnsi="Verdana"/>
          <w:color w:val="000000"/>
          <w:sz w:val="20"/>
          <w:szCs w:val="20"/>
          <w:shd w:val="clear" w:color="auto" w:fill="FFFFFF"/>
        </w:rPr>
        <w:t>De kopers waarop een ondernemer zich richt, noem je de</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doelgroep</w:t>
      </w:r>
      <w:r>
        <w:rPr>
          <w:rStyle w:val="apple-converted-space"/>
          <w:rFonts w:ascii="Verdana" w:hAnsi="Verdana"/>
          <w:color w:val="000000"/>
          <w:sz w:val="20"/>
          <w:szCs w:val="20"/>
          <w:shd w:val="clear" w:color="auto" w:fill="FFFFFF"/>
        </w:rPr>
        <w:t> </w:t>
      </w:r>
      <w:r>
        <w:rPr>
          <w:rFonts w:ascii="Verdana" w:hAnsi="Verdana"/>
          <w:color w:val="000000"/>
          <w:sz w:val="20"/>
          <w:szCs w:val="20"/>
          <w:shd w:val="clear" w:color="auto" w:fill="FFFFFF"/>
        </w:rPr>
        <w:t>van de ondernemer.</w:t>
      </w:r>
      <w:r>
        <w:rPr>
          <w:rFonts w:ascii="Verdana" w:hAnsi="Verdana"/>
          <w:color w:val="000000"/>
          <w:sz w:val="20"/>
          <w:szCs w:val="20"/>
        </w:rPr>
        <w:br/>
      </w:r>
      <w:r>
        <w:rPr>
          <w:rFonts w:ascii="Verdana" w:hAnsi="Verdana"/>
          <w:color w:val="000000"/>
          <w:sz w:val="20"/>
          <w:szCs w:val="20"/>
        </w:rPr>
        <w:br/>
      </w:r>
      <w:r>
        <w:rPr>
          <w:rFonts w:ascii="Verdana" w:hAnsi="Verdana"/>
          <w:color w:val="000000"/>
          <w:sz w:val="20"/>
          <w:szCs w:val="20"/>
          <w:shd w:val="clear" w:color="auto" w:fill="FFFFFF"/>
        </w:rPr>
        <w:t>Alles wat een ondernemer doet om zijn doelgroep te bereiken,</w:t>
      </w:r>
      <w:r>
        <w:rPr>
          <w:rStyle w:val="apple-converted-space"/>
          <w:rFonts w:ascii="Verdana" w:hAnsi="Verdana"/>
          <w:color w:val="000000"/>
          <w:sz w:val="20"/>
          <w:szCs w:val="20"/>
          <w:shd w:val="clear" w:color="auto" w:fill="FFFFFF"/>
        </w:rPr>
        <w:t> </w:t>
      </w:r>
      <w:r>
        <w:rPr>
          <w:rFonts w:ascii="Verdana" w:hAnsi="Verdana"/>
          <w:color w:val="000000"/>
          <w:sz w:val="20"/>
          <w:szCs w:val="20"/>
        </w:rPr>
        <w:br/>
      </w:r>
      <w:r>
        <w:rPr>
          <w:rFonts w:ascii="Verdana" w:hAnsi="Verdana"/>
          <w:color w:val="000000"/>
          <w:sz w:val="20"/>
          <w:szCs w:val="20"/>
          <w:shd w:val="clear" w:color="auto" w:fill="FFFFFF"/>
        </w:rPr>
        <w:t>noem je het</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marketingbeleid</w:t>
      </w:r>
      <w:r>
        <w:rPr>
          <w:rStyle w:val="apple-converted-space"/>
          <w:rFonts w:ascii="Verdana" w:hAnsi="Verdana"/>
          <w:color w:val="000000"/>
          <w:sz w:val="20"/>
          <w:szCs w:val="20"/>
          <w:shd w:val="clear" w:color="auto" w:fill="FFFFFF"/>
        </w:rPr>
        <w:t> </w:t>
      </w:r>
      <w:r>
        <w:rPr>
          <w:rFonts w:ascii="Verdana" w:hAnsi="Verdana"/>
          <w:color w:val="000000"/>
          <w:sz w:val="20"/>
          <w:szCs w:val="20"/>
          <w:shd w:val="clear" w:color="auto" w:fill="FFFFFF"/>
        </w:rPr>
        <w:t>van de ondernemer.</w:t>
      </w:r>
      <w:r>
        <w:rPr>
          <w:rStyle w:val="apple-converted-space"/>
          <w:rFonts w:ascii="Verdana" w:hAnsi="Verdana"/>
          <w:color w:val="000000"/>
          <w:sz w:val="20"/>
          <w:szCs w:val="20"/>
          <w:shd w:val="clear" w:color="auto" w:fill="FFFFFF"/>
        </w:rPr>
        <w:t> </w:t>
      </w:r>
      <w:r>
        <w:rPr>
          <w:rFonts w:ascii="Verdana" w:hAnsi="Verdana"/>
          <w:color w:val="000000"/>
          <w:sz w:val="20"/>
          <w:szCs w:val="20"/>
        </w:rPr>
        <w:br/>
      </w:r>
      <w:r>
        <w:rPr>
          <w:rFonts w:ascii="Verdana" w:hAnsi="Verdana"/>
          <w:color w:val="000000"/>
          <w:sz w:val="20"/>
          <w:szCs w:val="20"/>
          <w:shd w:val="clear" w:color="auto" w:fill="FFFFFF"/>
        </w:rPr>
        <w:t>Het marketingbeleid bestaat uit een mix van vijf instrumenten:</w:t>
      </w:r>
    </w:p>
    <w:p w:rsidR="00E5401F" w:rsidRDefault="00635E3E" w:rsidP="00E5401F">
      <w:pPr>
        <w:ind w:firstLine="0"/>
        <w:rPr>
          <w:rFonts w:ascii="Verdana" w:hAnsi="Verdana"/>
          <w:color w:val="000000"/>
          <w:sz w:val="20"/>
          <w:szCs w:val="20"/>
          <w:shd w:val="clear" w:color="auto" w:fill="FFFFFF"/>
        </w:rPr>
      </w:pPr>
      <w:r>
        <w:rPr>
          <w:rFonts w:ascii="Verdana" w:hAnsi="Verdana"/>
          <w:noProof/>
          <w:color w:val="000000"/>
          <w:sz w:val="20"/>
          <w:szCs w:val="20"/>
          <w:shd w:val="clear" w:color="auto" w:fill="FFFFFF"/>
          <w:lang w:eastAsia="nl-NL"/>
        </w:rPr>
        <w:drawing>
          <wp:inline distT="0" distB="0" distL="0" distR="0">
            <wp:extent cx="3912235" cy="1955800"/>
            <wp:effectExtent l="0" t="0" r="0" b="6350"/>
            <wp:docPr id="2" name="Afbeelding 1"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nipsel"/>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912235" cy="1955800"/>
                    </a:xfrm>
                    <a:prstGeom prst="rect">
                      <a:avLst/>
                    </a:prstGeom>
                    <a:noFill/>
                    <a:ln>
                      <a:noFill/>
                    </a:ln>
                  </pic:spPr>
                </pic:pic>
              </a:graphicData>
            </a:graphic>
          </wp:inline>
        </w:drawing>
      </w:r>
    </w:p>
    <w:p w:rsidR="00E5401F" w:rsidRDefault="00E5401F" w:rsidP="00E5401F">
      <w:pPr>
        <w:numPr>
          <w:ilvl w:val="0"/>
          <w:numId w:val="29"/>
        </w:numPr>
        <w:rPr>
          <w:rFonts w:ascii="Verdana" w:hAnsi="Verdana"/>
          <w:color w:val="000000"/>
          <w:sz w:val="20"/>
          <w:szCs w:val="20"/>
          <w:shd w:val="clear" w:color="auto" w:fill="FFFFFF"/>
        </w:rPr>
      </w:pPr>
      <w:r>
        <w:rPr>
          <w:rFonts w:ascii="Verdana" w:hAnsi="Verdana"/>
          <w:b/>
          <w:color w:val="000000"/>
          <w:sz w:val="20"/>
          <w:szCs w:val="20"/>
          <w:shd w:val="clear" w:color="auto" w:fill="FFFFFF"/>
        </w:rPr>
        <w:t>Product</w:t>
      </w:r>
      <w:r>
        <w:rPr>
          <w:rFonts w:ascii="Verdana" w:hAnsi="Verdana"/>
          <w:color w:val="000000"/>
          <w:sz w:val="20"/>
          <w:szCs w:val="20"/>
          <w:shd w:val="clear" w:color="auto" w:fill="FFFFFF"/>
        </w:rPr>
        <w:t>:</w:t>
      </w:r>
      <w:r w:rsidRPr="00E5401F">
        <w:rPr>
          <w:rFonts w:ascii="Verdana" w:hAnsi="Verdana"/>
          <w:color w:val="000000"/>
          <w:sz w:val="20"/>
          <w:szCs w:val="20"/>
          <w:shd w:val="clear" w:color="auto" w:fill="FFFFFF"/>
        </w:rPr>
        <w:t xml:space="preserve"> </w:t>
      </w:r>
      <w:r>
        <w:rPr>
          <w:rFonts w:ascii="Verdana" w:hAnsi="Verdana"/>
          <w:color w:val="000000"/>
          <w:sz w:val="20"/>
          <w:szCs w:val="20"/>
          <w:shd w:val="clear" w:color="auto" w:fill="FFFFFF"/>
        </w:rPr>
        <w:t>De ondernemer moet die producten verkopen die zijn doelgroep graag wil hebben.</w:t>
      </w:r>
      <w:r>
        <w:rPr>
          <w:rStyle w:val="apple-converted-space"/>
          <w:rFonts w:ascii="Verdana" w:hAnsi="Verdana"/>
          <w:color w:val="000000"/>
          <w:sz w:val="20"/>
          <w:szCs w:val="20"/>
          <w:shd w:val="clear" w:color="auto" w:fill="FFFFFF"/>
        </w:rPr>
        <w:t> </w:t>
      </w:r>
      <w:r>
        <w:rPr>
          <w:rFonts w:ascii="Verdana" w:hAnsi="Verdana"/>
          <w:color w:val="000000"/>
          <w:sz w:val="20"/>
          <w:szCs w:val="20"/>
          <w:shd w:val="clear" w:color="auto" w:fill="FFFFFF"/>
        </w:rPr>
        <w:t>De producten die een ondernemer verkoopt, noem je zijn</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assortiment</w:t>
      </w:r>
      <w:r>
        <w:rPr>
          <w:rFonts w:ascii="Verdana" w:hAnsi="Verdana"/>
          <w:color w:val="000000"/>
          <w:sz w:val="20"/>
          <w:szCs w:val="20"/>
          <w:shd w:val="clear" w:color="auto" w:fill="FFFFFF"/>
        </w:rPr>
        <w:t>.</w:t>
      </w:r>
      <w:r>
        <w:rPr>
          <w:rFonts w:ascii="Verdana" w:hAnsi="Verdana"/>
          <w:color w:val="000000"/>
          <w:sz w:val="20"/>
          <w:szCs w:val="20"/>
        </w:rPr>
        <w:br/>
      </w:r>
      <w:r>
        <w:rPr>
          <w:rFonts w:ascii="Verdana" w:hAnsi="Verdana"/>
          <w:color w:val="000000"/>
          <w:sz w:val="20"/>
          <w:szCs w:val="20"/>
          <w:shd w:val="clear" w:color="auto" w:fill="FFFFFF"/>
        </w:rPr>
        <w:t>Bij een</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speciaalzaak</w:t>
      </w:r>
      <w:r>
        <w:rPr>
          <w:rStyle w:val="apple-converted-space"/>
          <w:rFonts w:ascii="Verdana" w:hAnsi="Verdana"/>
          <w:color w:val="000000"/>
          <w:sz w:val="20"/>
          <w:szCs w:val="20"/>
          <w:shd w:val="clear" w:color="auto" w:fill="FFFFFF"/>
        </w:rPr>
        <w:t> </w:t>
      </w:r>
      <w:r>
        <w:rPr>
          <w:rFonts w:ascii="Verdana" w:hAnsi="Verdana"/>
          <w:color w:val="000000"/>
          <w:sz w:val="20"/>
          <w:szCs w:val="20"/>
          <w:shd w:val="clear" w:color="auto" w:fill="FFFFFF"/>
        </w:rPr>
        <w:t>bestaat het assortiment uit producten die min of meer bij elkaar passen.</w:t>
      </w:r>
      <w:r>
        <w:rPr>
          <w:rStyle w:val="apple-converted-space"/>
          <w:rFonts w:ascii="Verdana" w:hAnsi="Verdana"/>
          <w:color w:val="000000"/>
          <w:sz w:val="20"/>
          <w:szCs w:val="20"/>
          <w:shd w:val="clear" w:color="auto" w:fill="FFFFFF"/>
        </w:rPr>
        <w:t> </w:t>
      </w:r>
      <w:r>
        <w:rPr>
          <w:rFonts w:ascii="Verdana" w:hAnsi="Verdana"/>
          <w:color w:val="000000"/>
          <w:sz w:val="20"/>
          <w:szCs w:val="20"/>
        </w:rPr>
        <w:br/>
      </w:r>
      <w:r>
        <w:rPr>
          <w:rFonts w:ascii="Verdana" w:hAnsi="Verdana"/>
          <w:color w:val="000000"/>
          <w:sz w:val="20"/>
          <w:szCs w:val="20"/>
          <w:shd w:val="clear" w:color="auto" w:fill="FFFFFF"/>
        </w:rPr>
        <w:t xml:space="preserve">Voorbeelden van speciaalzaken zijn een schoenenwinkel, een kaaswinkel, een computerwinkel, </w:t>
      </w:r>
      <w:r w:rsidR="008E6534">
        <w:rPr>
          <w:rFonts w:ascii="Verdana" w:hAnsi="Verdana"/>
          <w:color w:val="000000"/>
          <w:sz w:val="20"/>
          <w:szCs w:val="20"/>
          <w:shd w:val="clear" w:color="auto" w:fill="FFFFFF"/>
        </w:rPr>
        <w:t>enz</w:t>
      </w:r>
      <w:r>
        <w:rPr>
          <w:rFonts w:ascii="Verdana" w:hAnsi="Verdana"/>
          <w:color w:val="000000"/>
          <w:sz w:val="20"/>
          <w:szCs w:val="20"/>
          <w:shd w:val="clear" w:color="auto" w:fill="FFFFFF"/>
        </w:rPr>
        <w:t>.</w:t>
      </w:r>
      <w:r>
        <w:rPr>
          <w:rStyle w:val="apple-converted-space"/>
          <w:rFonts w:ascii="Verdana" w:hAnsi="Verdana"/>
          <w:color w:val="000000"/>
          <w:sz w:val="20"/>
          <w:szCs w:val="20"/>
          <w:shd w:val="clear" w:color="auto" w:fill="FFFFFF"/>
        </w:rPr>
        <w:t> </w:t>
      </w:r>
      <w:r>
        <w:rPr>
          <w:rFonts w:ascii="Verdana" w:hAnsi="Verdana"/>
          <w:color w:val="000000"/>
          <w:sz w:val="20"/>
          <w:szCs w:val="20"/>
        </w:rPr>
        <w:br/>
      </w:r>
      <w:r>
        <w:rPr>
          <w:rFonts w:ascii="Verdana" w:hAnsi="Verdana"/>
          <w:color w:val="000000"/>
          <w:sz w:val="20"/>
          <w:szCs w:val="20"/>
          <w:shd w:val="clear" w:color="auto" w:fill="FFFFFF"/>
        </w:rPr>
        <w:t xml:space="preserve">Als een winkel producten verkoopt die onderling weinig met elkaar te maken hebben, spreek je van een </w:t>
      </w:r>
      <w:r>
        <w:rPr>
          <w:rFonts w:ascii="Verdana" w:hAnsi="Verdana"/>
          <w:b/>
          <w:bCs/>
          <w:color w:val="000000"/>
          <w:sz w:val="20"/>
          <w:szCs w:val="20"/>
          <w:shd w:val="clear" w:color="auto" w:fill="FFFFFF"/>
        </w:rPr>
        <w:t>parallelzaak</w:t>
      </w:r>
      <w:r>
        <w:rPr>
          <w:rFonts w:ascii="Verdana" w:hAnsi="Verdana"/>
          <w:color w:val="000000"/>
          <w:sz w:val="20"/>
          <w:szCs w:val="20"/>
          <w:shd w:val="clear" w:color="auto" w:fill="FFFFFF"/>
        </w:rPr>
        <w:t>.</w:t>
      </w:r>
      <w:r>
        <w:rPr>
          <w:rFonts w:ascii="Verdana" w:hAnsi="Verdana"/>
          <w:color w:val="000000"/>
          <w:sz w:val="20"/>
          <w:szCs w:val="20"/>
        </w:rPr>
        <w:br/>
      </w:r>
      <w:r>
        <w:rPr>
          <w:rFonts w:ascii="Verdana" w:hAnsi="Verdana"/>
          <w:color w:val="000000"/>
          <w:sz w:val="20"/>
          <w:szCs w:val="20"/>
          <w:shd w:val="clear" w:color="auto" w:fill="FFFFFF"/>
        </w:rPr>
        <w:t>Voorbeelden van parallelzaken zijn winkels als de HEMA of V&amp;D. Ook een supermarkt is een parallelzaak.</w:t>
      </w:r>
    </w:p>
    <w:p w:rsidR="00E5401F" w:rsidRDefault="00E5401F" w:rsidP="00E5401F">
      <w:pPr>
        <w:numPr>
          <w:ilvl w:val="0"/>
          <w:numId w:val="29"/>
        </w:numPr>
        <w:rPr>
          <w:rStyle w:val="apple-converted-space"/>
          <w:rFonts w:ascii="Verdana" w:hAnsi="Verdana"/>
          <w:color w:val="000000"/>
          <w:sz w:val="20"/>
          <w:szCs w:val="20"/>
          <w:shd w:val="clear" w:color="auto" w:fill="FFFFFF"/>
        </w:rPr>
      </w:pPr>
      <w:r>
        <w:rPr>
          <w:rFonts w:ascii="Verdana" w:hAnsi="Verdana"/>
          <w:b/>
          <w:color w:val="000000"/>
          <w:sz w:val="20"/>
          <w:szCs w:val="20"/>
          <w:shd w:val="clear" w:color="auto" w:fill="FFFFFF"/>
        </w:rPr>
        <w:t>Plaats</w:t>
      </w:r>
      <w:r>
        <w:rPr>
          <w:rFonts w:ascii="Verdana" w:hAnsi="Verdana"/>
          <w:color w:val="000000"/>
          <w:sz w:val="20"/>
          <w:szCs w:val="20"/>
          <w:shd w:val="clear" w:color="auto" w:fill="FFFFFF"/>
        </w:rPr>
        <w:t>: Een ondernemer moet zich op een plaats vestigen waar zijn doelgroep naartoe wil komen om zijn producten te kopen.</w:t>
      </w:r>
      <w:r>
        <w:rPr>
          <w:rStyle w:val="apple-converted-space"/>
          <w:rFonts w:ascii="Verdana" w:hAnsi="Verdana"/>
          <w:color w:val="000000"/>
          <w:sz w:val="20"/>
          <w:szCs w:val="20"/>
          <w:shd w:val="clear" w:color="auto" w:fill="FFFFFF"/>
        </w:rPr>
        <w:t> </w:t>
      </w:r>
      <w:r>
        <w:rPr>
          <w:rFonts w:ascii="Verdana" w:hAnsi="Verdana"/>
          <w:color w:val="000000"/>
          <w:sz w:val="20"/>
          <w:szCs w:val="20"/>
        </w:rPr>
        <w:br/>
      </w:r>
      <w:r>
        <w:rPr>
          <w:rFonts w:ascii="Verdana" w:hAnsi="Verdana"/>
          <w:color w:val="000000"/>
          <w:sz w:val="20"/>
          <w:szCs w:val="20"/>
          <w:shd w:val="clear" w:color="auto" w:fill="FFFFFF"/>
        </w:rPr>
        <w:t>Voor de dagelijkse boodschappen gaat de consument naar</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winkels in de buurt</w:t>
      </w:r>
      <w:r>
        <w:rPr>
          <w:rFonts w:ascii="Verdana" w:hAnsi="Verdana"/>
          <w:color w:val="000000"/>
          <w:sz w:val="20"/>
          <w:szCs w:val="20"/>
          <w:shd w:val="clear" w:color="auto" w:fill="FFFFFF"/>
        </w:rPr>
        <w:t>. De winkels moeten goed bereikbaar zijn. De consument moet zijn auto gemakkelijk kunnen parkeren.</w:t>
      </w:r>
      <w:r>
        <w:rPr>
          <w:rStyle w:val="apple-converted-space"/>
          <w:rFonts w:ascii="Verdana" w:hAnsi="Verdana"/>
          <w:color w:val="000000"/>
          <w:sz w:val="20"/>
          <w:szCs w:val="20"/>
          <w:shd w:val="clear" w:color="auto" w:fill="FFFFFF"/>
        </w:rPr>
        <w:t> </w:t>
      </w:r>
      <w:r>
        <w:rPr>
          <w:rFonts w:ascii="Verdana" w:hAnsi="Verdana"/>
          <w:color w:val="000000"/>
          <w:sz w:val="20"/>
          <w:szCs w:val="20"/>
        </w:rPr>
        <w:br/>
      </w:r>
      <w:r>
        <w:rPr>
          <w:rFonts w:ascii="Verdana" w:hAnsi="Verdana"/>
          <w:color w:val="000000"/>
          <w:sz w:val="20"/>
          <w:szCs w:val="20"/>
          <w:shd w:val="clear" w:color="auto" w:fill="FFFFFF"/>
        </w:rPr>
        <w:t>Voor de aankoop van luxere producten wil de consument wel naar een winkel die wat verder van huis ligt. De consument wil verschillende soorten van het product kunnen vergelijken. Hij/zij gaat winkelen in het</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winkelcentrum</w:t>
      </w:r>
      <w:r>
        <w:rPr>
          <w:rStyle w:val="apple-converted-space"/>
          <w:rFonts w:ascii="Verdana" w:hAnsi="Verdana"/>
          <w:color w:val="000000"/>
          <w:sz w:val="20"/>
          <w:szCs w:val="20"/>
          <w:shd w:val="clear" w:color="auto" w:fill="FFFFFF"/>
        </w:rPr>
        <w:t> </w:t>
      </w:r>
      <w:r>
        <w:rPr>
          <w:rFonts w:ascii="Verdana" w:hAnsi="Verdana"/>
          <w:color w:val="000000"/>
          <w:sz w:val="20"/>
          <w:szCs w:val="20"/>
          <w:shd w:val="clear" w:color="auto" w:fill="FFFFFF"/>
        </w:rPr>
        <w:t>van de stad of bijvoorbeeld op een</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woonboulevard</w:t>
      </w:r>
      <w:r>
        <w:rPr>
          <w:rFonts w:ascii="Verdana" w:hAnsi="Verdana"/>
          <w:color w:val="000000"/>
          <w:sz w:val="20"/>
          <w:szCs w:val="20"/>
          <w:shd w:val="clear" w:color="auto" w:fill="FFFFFF"/>
        </w:rPr>
        <w:t>.</w:t>
      </w:r>
      <w:r>
        <w:rPr>
          <w:rStyle w:val="apple-converted-space"/>
          <w:rFonts w:ascii="Verdana" w:hAnsi="Verdana"/>
          <w:color w:val="000000"/>
          <w:sz w:val="20"/>
          <w:szCs w:val="20"/>
          <w:shd w:val="clear" w:color="auto" w:fill="FFFFFF"/>
        </w:rPr>
        <w:t> </w:t>
      </w:r>
    </w:p>
    <w:p w:rsidR="00E5401F" w:rsidRDefault="00E5401F" w:rsidP="00E5401F">
      <w:pPr>
        <w:numPr>
          <w:ilvl w:val="0"/>
          <w:numId w:val="29"/>
        </w:numPr>
        <w:rPr>
          <w:rStyle w:val="apple-converted-space"/>
          <w:rFonts w:ascii="Verdana" w:hAnsi="Verdana"/>
          <w:color w:val="000000"/>
          <w:sz w:val="20"/>
          <w:szCs w:val="20"/>
          <w:shd w:val="clear" w:color="auto" w:fill="FFFFFF"/>
        </w:rPr>
      </w:pPr>
      <w:r>
        <w:rPr>
          <w:rFonts w:ascii="Verdana" w:hAnsi="Verdana"/>
          <w:b/>
          <w:color w:val="000000"/>
          <w:sz w:val="20"/>
          <w:szCs w:val="20"/>
          <w:shd w:val="clear" w:color="auto" w:fill="FFFFFF"/>
        </w:rPr>
        <w:t xml:space="preserve">Personeel: </w:t>
      </w:r>
      <w:r>
        <w:rPr>
          <w:rFonts w:ascii="Verdana" w:hAnsi="Verdana"/>
          <w:color w:val="000000"/>
          <w:sz w:val="20"/>
          <w:szCs w:val="20"/>
          <w:shd w:val="clear" w:color="auto" w:fill="FFFFFF"/>
        </w:rPr>
        <w:t>De manier waarop de doelgroep bediend wil worden, bepaalt de inzet van personeel.</w:t>
      </w:r>
      <w:r>
        <w:rPr>
          <w:rFonts w:ascii="Verdana" w:hAnsi="Verdana"/>
          <w:color w:val="000000"/>
          <w:sz w:val="20"/>
          <w:szCs w:val="20"/>
        </w:rPr>
        <w:br/>
      </w:r>
      <w:r>
        <w:rPr>
          <w:rFonts w:ascii="Verdana" w:hAnsi="Verdana"/>
          <w:color w:val="000000"/>
          <w:sz w:val="20"/>
          <w:szCs w:val="20"/>
          <w:shd w:val="clear" w:color="auto" w:fill="FFFFFF"/>
        </w:rPr>
        <w:lastRenderedPageBreak/>
        <w:t>In een winkel met</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zelfbediening</w:t>
      </w:r>
      <w:r w:rsidR="00730073">
        <w:rPr>
          <w:rFonts w:ascii="Verdana" w:hAnsi="Verdana"/>
          <w:b/>
          <w:bCs/>
          <w:color w:val="000000"/>
          <w:sz w:val="20"/>
          <w:szCs w:val="20"/>
          <w:shd w:val="clear" w:color="auto" w:fill="FFFFFF"/>
        </w:rPr>
        <w:t xml:space="preserve"> </w:t>
      </w:r>
      <w:r>
        <w:rPr>
          <w:rFonts w:ascii="Verdana" w:hAnsi="Verdana"/>
          <w:color w:val="000000"/>
          <w:sz w:val="20"/>
          <w:szCs w:val="20"/>
          <w:shd w:val="clear" w:color="auto" w:fill="FFFFFF"/>
        </w:rPr>
        <w:t>beperkt het contact tussen personeel en klanten zich tot kassawerk en het 'de weg wijzen'.</w:t>
      </w:r>
      <w:r>
        <w:rPr>
          <w:rFonts w:ascii="Verdana" w:hAnsi="Verdana"/>
          <w:color w:val="000000"/>
          <w:sz w:val="20"/>
          <w:szCs w:val="20"/>
        </w:rPr>
        <w:br/>
      </w:r>
      <w:r>
        <w:rPr>
          <w:rFonts w:ascii="Verdana" w:hAnsi="Verdana"/>
          <w:color w:val="000000"/>
          <w:sz w:val="20"/>
          <w:szCs w:val="20"/>
          <w:shd w:val="clear" w:color="auto" w:fill="FFFFFF"/>
        </w:rPr>
        <w:t>In een</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bedieningswinke</w:t>
      </w:r>
      <w:r w:rsidRPr="001B6F3A">
        <w:rPr>
          <w:rFonts w:ascii="Verdana" w:hAnsi="Verdana"/>
          <w:b/>
          <w:color w:val="000000"/>
          <w:sz w:val="20"/>
          <w:szCs w:val="20"/>
          <w:shd w:val="clear" w:color="auto" w:fill="FFFFFF"/>
        </w:rPr>
        <w:t>l</w:t>
      </w:r>
      <w:r>
        <w:rPr>
          <w:rFonts w:ascii="Verdana" w:hAnsi="Verdana"/>
          <w:color w:val="000000"/>
          <w:sz w:val="20"/>
          <w:szCs w:val="20"/>
          <w:shd w:val="clear" w:color="auto" w:fill="FFFFFF"/>
        </w:rPr>
        <w:t xml:space="preserve"> heeft het personeel een adviserende taak en verwacht de klant kennis van de producten die worden verkocht.</w:t>
      </w:r>
      <w:r>
        <w:rPr>
          <w:rStyle w:val="apple-converted-space"/>
          <w:rFonts w:ascii="Verdana" w:hAnsi="Verdana"/>
          <w:color w:val="000000"/>
          <w:sz w:val="20"/>
          <w:szCs w:val="20"/>
          <w:shd w:val="clear" w:color="auto" w:fill="FFFFFF"/>
        </w:rPr>
        <w:t> </w:t>
      </w:r>
    </w:p>
    <w:p w:rsidR="00E5401F" w:rsidRDefault="004025E2" w:rsidP="00E5401F">
      <w:pPr>
        <w:numPr>
          <w:ilvl w:val="0"/>
          <w:numId w:val="29"/>
        </w:numPr>
        <w:rPr>
          <w:rFonts w:ascii="Verdana" w:hAnsi="Verdana"/>
          <w:color w:val="000000"/>
          <w:sz w:val="20"/>
          <w:szCs w:val="20"/>
          <w:shd w:val="clear" w:color="auto" w:fill="FFFFFF"/>
        </w:rPr>
      </w:pPr>
      <w:r w:rsidRPr="001B6F3A">
        <w:rPr>
          <w:rFonts w:ascii="Verdana" w:hAnsi="Verdana"/>
          <w:b/>
          <w:color w:val="000000"/>
          <w:sz w:val="20"/>
          <w:szCs w:val="20"/>
          <w:shd w:val="clear" w:color="auto" w:fill="FFFFFF"/>
        </w:rPr>
        <w:t>Prijs</w:t>
      </w:r>
      <w:r>
        <w:rPr>
          <w:rFonts w:ascii="Verdana" w:hAnsi="Verdana"/>
          <w:color w:val="000000"/>
          <w:sz w:val="20"/>
          <w:szCs w:val="20"/>
          <w:shd w:val="clear" w:color="auto" w:fill="FFFFFF"/>
        </w:rPr>
        <w:t xml:space="preserve">: </w:t>
      </w:r>
      <w:r w:rsidR="00E5401F" w:rsidRPr="004025E2">
        <w:rPr>
          <w:rFonts w:ascii="Verdana" w:hAnsi="Verdana"/>
          <w:color w:val="000000"/>
          <w:sz w:val="20"/>
          <w:szCs w:val="20"/>
          <w:shd w:val="clear" w:color="auto" w:fill="FFFFFF"/>
        </w:rPr>
        <w:t>De</w:t>
      </w:r>
      <w:r w:rsidR="00E5401F">
        <w:rPr>
          <w:rFonts w:ascii="Verdana" w:hAnsi="Verdana"/>
          <w:color w:val="000000"/>
          <w:sz w:val="20"/>
          <w:szCs w:val="20"/>
          <w:shd w:val="clear" w:color="auto" w:fill="FFFFFF"/>
        </w:rPr>
        <w:t xml:space="preserve"> ondernemer stelt de verkoopprijs van zijn producten vast. Bij het vaststellen van de prijs houdt hij rekening met:</w:t>
      </w:r>
      <w:r w:rsidR="00E5401F">
        <w:rPr>
          <w:rFonts w:ascii="Verdana" w:hAnsi="Verdana"/>
          <w:color w:val="000000"/>
          <w:sz w:val="20"/>
          <w:szCs w:val="20"/>
          <w:shd w:val="clear" w:color="auto" w:fill="FFFFFF"/>
        </w:rPr>
        <w:br/>
        <w:t>-</w:t>
      </w:r>
      <w:r w:rsidR="00E5401F">
        <w:rPr>
          <w:rFonts w:ascii="Verdana" w:hAnsi="Verdana"/>
          <w:color w:val="000000"/>
          <w:sz w:val="20"/>
          <w:szCs w:val="20"/>
          <w:shd w:val="clear" w:color="auto" w:fill="FFFFFF"/>
        </w:rPr>
        <w:tab/>
      </w:r>
      <w:r>
        <w:rPr>
          <w:rFonts w:ascii="Verdana" w:hAnsi="Verdana"/>
          <w:b/>
          <w:bCs/>
          <w:color w:val="000000"/>
          <w:sz w:val="20"/>
          <w:szCs w:val="20"/>
          <w:shd w:val="clear" w:color="auto" w:fill="FFFFFF"/>
        </w:rPr>
        <w:t>kostprijs</w:t>
      </w:r>
      <w:r>
        <w:rPr>
          <w:rFonts w:ascii="Verdana" w:hAnsi="Verdana"/>
          <w:color w:val="000000"/>
          <w:sz w:val="20"/>
          <w:szCs w:val="20"/>
          <w:shd w:val="clear" w:color="auto" w:fill="FFFFFF"/>
        </w:rPr>
        <w:t xml:space="preserve">: als de verkoopprijs niet hoger is dan de kostprijs maakt de </w:t>
      </w:r>
      <w:r>
        <w:rPr>
          <w:rFonts w:ascii="Verdana" w:hAnsi="Verdana"/>
          <w:color w:val="000000"/>
          <w:sz w:val="20"/>
          <w:szCs w:val="20"/>
          <w:shd w:val="clear" w:color="auto" w:fill="FFFFFF"/>
        </w:rPr>
        <w:tab/>
        <w:t>ondernemer geen winst;</w:t>
      </w:r>
      <w:r>
        <w:rPr>
          <w:rFonts w:ascii="Verdana" w:hAnsi="Verdana"/>
          <w:color w:val="000000"/>
          <w:sz w:val="20"/>
          <w:szCs w:val="20"/>
          <w:shd w:val="clear" w:color="auto" w:fill="FFFFFF"/>
        </w:rPr>
        <w:br/>
        <w:t>-</w:t>
      </w:r>
      <w:r>
        <w:rPr>
          <w:rFonts w:ascii="Verdana" w:hAnsi="Verdana"/>
          <w:color w:val="000000"/>
          <w:sz w:val="20"/>
          <w:szCs w:val="20"/>
          <w:shd w:val="clear" w:color="auto" w:fill="FFFFFF"/>
        </w:rPr>
        <w:tab/>
      </w:r>
      <w:r>
        <w:rPr>
          <w:rFonts w:ascii="Verdana" w:hAnsi="Verdana"/>
          <w:b/>
          <w:bCs/>
          <w:color w:val="000000"/>
          <w:sz w:val="20"/>
          <w:szCs w:val="20"/>
          <w:shd w:val="clear" w:color="auto" w:fill="FFFFFF"/>
        </w:rPr>
        <w:t>doelgroep</w:t>
      </w:r>
      <w:r>
        <w:rPr>
          <w:rFonts w:ascii="Verdana" w:hAnsi="Verdana"/>
          <w:color w:val="000000"/>
          <w:sz w:val="20"/>
          <w:szCs w:val="20"/>
          <w:shd w:val="clear" w:color="auto" w:fill="FFFFFF"/>
        </w:rPr>
        <w:t>: de verkoopprijs moet aansluiten bij de koopkracht van de doelgroep;</w:t>
      </w:r>
      <w:r>
        <w:rPr>
          <w:rFonts w:ascii="Verdana" w:hAnsi="Verdana"/>
          <w:color w:val="000000"/>
          <w:sz w:val="20"/>
          <w:szCs w:val="20"/>
          <w:shd w:val="clear" w:color="auto" w:fill="FFFFFF"/>
        </w:rPr>
        <w:br/>
        <w:t>-</w:t>
      </w:r>
      <w:r>
        <w:rPr>
          <w:rFonts w:ascii="Verdana" w:hAnsi="Verdana"/>
          <w:color w:val="000000"/>
          <w:sz w:val="20"/>
          <w:szCs w:val="20"/>
          <w:shd w:val="clear" w:color="auto" w:fill="FFFFFF"/>
        </w:rPr>
        <w:tab/>
      </w:r>
      <w:r>
        <w:rPr>
          <w:rFonts w:ascii="Verdana" w:hAnsi="Verdana"/>
          <w:b/>
          <w:bCs/>
          <w:color w:val="000000"/>
          <w:sz w:val="20"/>
          <w:szCs w:val="20"/>
          <w:shd w:val="clear" w:color="auto" w:fill="FFFFFF"/>
        </w:rPr>
        <w:t>concurrentie</w:t>
      </w:r>
      <w:r>
        <w:rPr>
          <w:rFonts w:ascii="Verdana" w:hAnsi="Verdana"/>
          <w:color w:val="000000"/>
          <w:sz w:val="20"/>
          <w:szCs w:val="20"/>
          <w:shd w:val="clear" w:color="auto" w:fill="FFFFFF"/>
        </w:rPr>
        <w:t xml:space="preserve">: de verkoopprijs mag niet veel hoger zijn dan de verkoopprijs in </w:t>
      </w:r>
      <w:r>
        <w:rPr>
          <w:rFonts w:ascii="Verdana" w:hAnsi="Verdana"/>
          <w:color w:val="000000"/>
          <w:sz w:val="20"/>
          <w:szCs w:val="20"/>
          <w:shd w:val="clear" w:color="auto" w:fill="FFFFFF"/>
        </w:rPr>
        <w:tab/>
        <w:t>een winkel van een concurrent.</w:t>
      </w:r>
    </w:p>
    <w:p w:rsidR="004025E2" w:rsidRDefault="004025E2" w:rsidP="00E5401F">
      <w:pPr>
        <w:numPr>
          <w:ilvl w:val="0"/>
          <w:numId w:val="29"/>
        </w:numPr>
        <w:rPr>
          <w:rFonts w:ascii="Verdana" w:hAnsi="Verdana"/>
          <w:color w:val="000000"/>
          <w:sz w:val="20"/>
          <w:szCs w:val="20"/>
          <w:shd w:val="clear" w:color="auto" w:fill="FFFFFF"/>
        </w:rPr>
      </w:pPr>
      <w:r>
        <w:rPr>
          <w:rFonts w:ascii="Verdana" w:hAnsi="Verdana"/>
          <w:b/>
          <w:color w:val="000000"/>
          <w:sz w:val="20"/>
          <w:szCs w:val="20"/>
          <w:shd w:val="clear" w:color="auto" w:fill="FFFFFF"/>
        </w:rPr>
        <w:t>Pomotie of reclame</w:t>
      </w:r>
      <w:r>
        <w:rPr>
          <w:rFonts w:ascii="Verdana" w:hAnsi="Verdana"/>
          <w:color w:val="000000"/>
          <w:sz w:val="20"/>
          <w:szCs w:val="20"/>
          <w:shd w:val="clear" w:color="auto" w:fill="FFFFFF"/>
        </w:rPr>
        <w:t>: Om het product onder de aandacht van de doelgroep te brengen, doet de ondernemer aan promotie of reclame.</w:t>
      </w:r>
      <w:r>
        <w:rPr>
          <w:rStyle w:val="apple-converted-space"/>
          <w:rFonts w:ascii="Verdana" w:hAnsi="Verdana"/>
          <w:color w:val="000000"/>
          <w:sz w:val="20"/>
          <w:szCs w:val="20"/>
          <w:shd w:val="clear" w:color="auto" w:fill="FFFFFF"/>
        </w:rPr>
        <w:t> </w:t>
      </w:r>
      <w:r>
        <w:rPr>
          <w:rFonts w:ascii="Verdana" w:hAnsi="Verdana"/>
          <w:color w:val="000000"/>
          <w:sz w:val="20"/>
          <w:szCs w:val="20"/>
        </w:rPr>
        <w:br/>
      </w:r>
      <w:r>
        <w:rPr>
          <w:rFonts w:ascii="Verdana" w:hAnsi="Verdana"/>
          <w:color w:val="000000"/>
          <w:sz w:val="20"/>
          <w:szCs w:val="20"/>
          <w:shd w:val="clear" w:color="auto" w:fill="FFFFFF"/>
        </w:rPr>
        <w:t>Een veel voorkomende vorm van promotie is</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prijspromotie</w:t>
      </w:r>
      <w:r>
        <w:rPr>
          <w:rFonts w:ascii="Verdana" w:hAnsi="Verdana"/>
          <w:color w:val="000000"/>
          <w:sz w:val="20"/>
          <w:szCs w:val="20"/>
          <w:shd w:val="clear" w:color="auto" w:fill="FFFFFF"/>
        </w:rPr>
        <w:t>:</w:t>
      </w:r>
      <w:r>
        <w:rPr>
          <w:rStyle w:val="apple-converted-space"/>
          <w:rFonts w:ascii="Verdana" w:hAnsi="Verdana"/>
          <w:color w:val="000000"/>
          <w:sz w:val="20"/>
          <w:szCs w:val="20"/>
          <w:shd w:val="clear" w:color="auto" w:fill="FFFFFF"/>
        </w:rPr>
        <w:t> </w:t>
      </w:r>
      <w:r>
        <w:rPr>
          <w:rFonts w:ascii="Verdana" w:hAnsi="Verdana"/>
          <w:color w:val="000000"/>
          <w:sz w:val="20"/>
          <w:szCs w:val="20"/>
          <w:shd w:val="clear" w:color="auto" w:fill="FFFFFF"/>
        </w:rPr>
        <w:t>het product wordt (tijdelijk) tegen een lagere verkoopprijs te koop aangeboden.</w:t>
      </w:r>
      <w:r>
        <w:rPr>
          <w:rFonts w:ascii="Verdana" w:hAnsi="Verdana"/>
          <w:color w:val="000000"/>
          <w:sz w:val="20"/>
          <w:szCs w:val="20"/>
        </w:rPr>
        <w:br/>
      </w:r>
      <w:r>
        <w:rPr>
          <w:rFonts w:ascii="Verdana" w:hAnsi="Verdana"/>
          <w:color w:val="000000"/>
          <w:sz w:val="20"/>
          <w:szCs w:val="20"/>
          <w:shd w:val="clear" w:color="auto" w:fill="FFFFFF"/>
        </w:rPr>
        <w:t>Als niet de prijs maar het product centraal staat in de reclameboodschap, spreek je van</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productpromotie</w:t>
      </w:r>
      <w:r>
        <w:rPr>
          <w:rFonts w:ascii="Verdana" w:hAnsi="Verdana"/>
          <w:color w:val="000000"/>
          <w:sz w:val="20"/>
          <w:szCs w:val="20"/>
          <w:shd w:val="clear" w:color="auto" w:fill="FFFFFF"/>
        </w:rPr>
        <w:t>.</w:t>
      </w:r>
    </w:p>
    <w:p w:rsidR="004025E2" w:rsidRDefault="004025E2" w:rsidP="004025E2">
      <w:pPr>
        <w:ind w:firstLine="0"/>
        <w:rPr>
          <w:rFonts w:ascii="Verdana" w:hAnsi="Verdana"/>
          <w:color w:val="000000"/>
          <w:sz w:val="20"/>
          <w:szCs w:val="20"/>
          <w:shd w:val="clear" w:color="auto" w:fill="FFFFFF"/>
        </w:rPr>
      </w:pPr>
    </w:p>
    <w:p w:rsidR="001D439A" w:rsidRPr="001D439A" w:rsidRDefault="001D439A" w:rsidP="004025E2">
      <w:pPr>
        <w:ind w:firstLine="0"/>
        <w:rPr>
          <w:rFonts w:ascii="Verdana" w:hAnsi="Verdana"/>
          <w:b/>
          <w:color w:val="000000"/>
          <w:sz w:val="20"/>
          <w:szCs w:val="20"/>
          <w:shd w:val="clear" w:color="auto" w:fill="FFFFFF"/>
        </w:rPr>
      </w:pPr>
      <w:r>
        <w:rPr>
          <w:rFonts w:ascii="Verdana" w:hAnsi="Verdana"/>
          <w:b/>
          <w:color w:val="000000"/>
          <w:sz w:val="20"/>
          <w:szCs w:val="20"/>
          <w:shd w:val="clear" w:color="auto" w:fill="FFFFFF"/>
        </w:rPr>
        <w:t>Prijsformule en plusformule</w:t>
      </w:r>
      <w:r>
        <w:rPr>
          <w:rFonts w:ascii="Verdana" w:hAnsi="Verdana"/>
          <w:b/>
          <w:color w:val="000000"/>
          <w:sz w:val="20"/>
          <w:szCs w:val="20"/>
          <w:shd w:val="clear" w:color="auto" w:fill="FFFFFF"/>
        </w:rPr>
        <w:br/>
      </w:r>
      <w:r w:rsidRPr="001D439A">
        <w:rPr>
          <w:rFonts w:ascii="Verdana" w:hAnsi="Verdana"/>
          <w:color w:val="000000"/>
          <w:sz w:val="20"/>
          <w:szCs w:val="18"/>
          <w:shd w:val="clear" w:color="auto" w:fill="FFFFFF"/>
        </w:rPr>
        <w:t>Niet iedere winkel richt zich op dezelfde doelgroep. Winkels als de Action en de Schoenenreus hanteren de</w:t>
      </w:r>
      <w:r w:rsidRPr="001D439A">
        <w:rPr>
          <w:rStyle w:val="apple-converted-space"/>
          <w:rFonts w:ascii="Verdana" w:hAnsi="Verdana"/>
          <w:color w:val="000000"/>
          <w:sz w:val="20"/>
          <w:szCs w:val="18"/>
          <w:shd w:val="clear" w:color="auto" w:fill="FFFFFF"/>
        </w:rPr>
        <w:t> </w:t>
      </w:r>
      <w:r w:rsidRPr="001D439A">
        <w:rPr>
          <w:rFonts w:ascii="Verdana" w:hAnsi="Verdana"/>
          <w:b/>
          <w:bCs/>
          <w:color w:val="000000"/>
          <w:sz w:val="20"/>
          <w:szCs w:val="18"/>
          <w:shd w:val="clear" w:color="auto" w:fill="FFFFFF"/>
        </w:rPr>
        <w:t>prijsformule</w:t>
      </w:r>
      <w:r w:rsidRPr="001D439A">
        <w:rPr>
          <w:rFonts w:ascii="Verdana" w:hAnsi="Verdana"/>
          <w:color w:val="000000"/>
          <w:sz w:val="20"/>
          <w:szCs w:val="18"/>
          <w:shd w:val="clear" w:color="auto" w:fill="FFFFFF"/>
        </w:rPr>
        <w:t>: een lage prijs is een heel belangrijk koopmotief.</w:t>
      </w:r>
      <w:r w:rsidRPr="001D439A">
        <w:rPr>
          <w:rStyle w:val="apple-converted-space"/>
          <w:rFonts w:ascii="Verdana" w:hAnsi="Verdana"/>
          <w:color w:val="000000"/>
          <w:sz w:val="20"/>
          <w:szCs w:val="18"/>
          <w:shd w:val="clear" w:color="auto" w:fill="FFFFFF"/>
        </w:rPr>
        <w:t> </w:t>
      </w:r>
      <w:r w:rsidRPr="001D439A">
        <w:rPr>
          <w:rFonts w:ascii="Verdana" w:hAnsi="Verdana"/>
          <w:color w:val="000000"/>
          <w:sz w:val="20"/>
          <w:szCs w:val="18"/>
        </w:rPr>
        <w:br/>
      </w:r>
      <w:r w:rsidRPr="001D439A">
        <w:rPr>
          <w:rFonts w:ascii="Verdana" w:hAnsi="Verdana"/>
          <w:color w:val="000000"/>
          <w:sz w:val="20"/>
          <w:szCs w:val="18"/>
          <w:shd w:val="clear" w:color="auto" w:fill="FFFFFF"/>
        </w:rPr>
        <w:t>Exclusievere zaken als de Bijenkorf en de Society Shop (kleding) richten zich op kope</w:t>
      </w:r>
      <w:bookmarkStart w:id="0" w:name="_GoBack"/>
      <w:bookmarkEnd w:id="0"/>
      <w:r w:rsidRPr="001D439A">
        <w:rPr>
          <w:rFonts w:ascii="Verdana" w:hAnsi="Verdana"/>
          <w:color w:val="000000"/>
          <w:sz w:val="20"/>
          <w:szCs w:val="18"/>
          <w:shd w:val="clear" w:color="auto" w:fill="FFFFFF"/>
        </w:rPr>
        <w:t>rs die hechten aan kwaliteit; zij hebben een</w:t>
      </w:r>
      <w:r w:rsidRPr="001D439A">
        <w:rPr>
          <w:rStyle w:val="apple-converted-space"/>
          <w:rFonts w:ascii="Verdana" w:hAnsi="Verdana"/>
          <w:color w:val="000000"/>
          <w:sz w:val="20"/>
          <w:szCs w:val="18"/>
          <w:shd w:val="clear" w:color="auto" w:fill="FFFFFF"/>
        </w:rPr>
        <w:t> </w:t>
      </w:r>
      <w:r w:rsidRPr="001D439A">
        <w:rPr>
          <w:rFonts w:ascii="Verdana" w:hAnsi="Verdana"/>
          <w:b/>
          <w:bCs/>
          <w:color w:val="000000"/>
          <w:sz w:val="20"/>
          <w:szCs w:val="18"/>
          <w:shd w:val="clear" w:color="auto" w:fill="FFFFFF"/>
        </w:rPr>
        <w:t>plusformule</w:t>
      </w:r>
      <w:r w:rsidRPr="001D439A">
        <w:rPr>
          <w:rFonts w:ascii="Verdana" w:hAnsi="Verdana"/>
          <w:color w:val="000000"/>
          <w:sz w:val="20"/>
          <w:szCs w:val="18"/>
          <w:shd w:val="clear" w:color="auto" w:fill="FFFFFF"/>
        </w:rPr>
        <w:t>.</w:t>
      </w:r>
    </w:p>
    <w:p w:rsidR="0025418B" w:rsidRPr="001B6F3A" w:rsidRDefault="0025418B" w:rsidP="001B6F3A">
      <w:pPr>
        <w:ind w:firstLine="0"/>
        <w:rPr>
          <w:rFonts w:ascii="Verdana" w:eastAsia="Times New Roman" w:hAnsi="Verdana" w:cs="Arial"/>
          <w:color w:val="495057"/>
          <w:sz w:val="20"/>
          <w:szCs w:val="20"/>
          <w:lang w:eastAsia="nl-NL"/>
        </w:rPr>
      </w:pPr>
    </w:p>
    <w:p w:rsidR="0025418B" w:rsidRPr="0025418B" w:rsidRDefault="0025418B" w:rsidP="001B6F3A">
      <w:pPr>
        <w:spacing w:line="240" w:lineRule="auto"/>
        <w:ind w:left="709" w:hanging="709"/>
        <w:rPr>
          <w:rFonts w:ascii="Verdana" w:hAnsi="Verdana"/>
          <w:b/>
          <w:sz w:val="20"/>
          <w:szCs w:val="20"/>
        </w:rPr>
      </w:pPr>
    </w:p>
    <w:sectPr w:rsidR="0025418B" w:rsidRPr="0025418B" w:rsidSect="00465254">
      <w:headerReference w:type="default" r:id="rId13"/>
      <w:footerReference w:type="default" r:id="rId1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7119F" w:rsidRDefault="00C7119F" w:rsidP="00C6014D">
      <w:pPr>
        <w:spacing w:line="240" w:lineRule="auto"/>
      </w:pPr>
      <w:r>
        <w:separator/>
      </w:r>
    </w:p>
  </w:endnote>
  <w:endnote w:type="continuationSeparator" w:id="0">
    <w:p w:rsidR="00C7119F" w:rsidRDefault="00C7119F" w:rsidP="00C6014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D2352" w:rsidRPr="00573DA9" w:rsidRDefault="001A07DE" w:rsidP="004235A9">
    <w:pPr>
      <w:pStyle w:val="Voettekst"/>
      <w:ind w:firstLine="0"/>
      <w:rPr>
        <w:color w:val="671E84"/>
      </w:rPr>
    </w:pPr>
    <w:r>
      <w:rPr>
        <w:rFonts w:ascii="Verdana" w:hAnsi="Verdana"/>
        <w:color w:val="671E84"/>
        <w:sz w:val="18"/>
        <w:szCs w:val="18"/>
      </w:rPr>
      <w:t>Economie</w:t>
    </w:r>
    <w:r w:rsidR="007D2352" w:rsidRPr="00573DA9">
      <w:rPr>
        <w:rFonts w:ascii="Verdana" w:hAnsi="Verdana"/>
        <w:color w:val="671E84"/>
        <w:sz w:val="18"/>
        <w:szCs w:val="18"/>
      </w:rPr>
      <w:t xml:space="preserve"> | </w:t>
    </w:r>
    <w:r>
      <w:rPr>
        <w:rFonts w:ascii="Verdana" w:hAnsi="Verdana"/>
        <w:color w:val="671E84"/>
        <w:sz w:val="18"/>
        <w:szCs w:val="18"/>
      </w:rPr>
      <w:t>vmbo-kgt34</w:t>
    </w:r>
    <w:r w:rsidR="00084145" w:rsidRPr="00573DA9">
      <w:rPr>
        <w:rFonts w:ascii="Verdana" w:hAnsi="Verdana"/>
        <w:color w:val="671E84"/>
        <w:sz w:val="18"/>
        <w:szCs w:val="18"/>
      </w:rPr>
      <w:t xml:space="preserve"> </w:t>
    </w:r>
    <w:r w:rsidR="007D2352" w:rsidRPr="00573DA9">
      <w:rPr>
        <w:rFonts w:ascii="Verdana" w:hAnsi="Verdana"/>
        <w:color w:val="671E84"/>
        <w:sz w:val="18"/>
        <w:szCs w:val="18"/>
      </w:rPr>
      <w:t xml:space="preserve">| </w:t>
    </w:r>
    <w:r>
      <w:rPr>
        <w:rFonts w:ascii="Verdana" w:hAnsi="Verdana"/>
        <w:color w:val="671E84"/>
        <w:sz w:val="18"/>
        <w:szCs w:val="18"/>
      </w:rPr>
      <w:t>Een product verkopen</w:t>
    </w:r>
    <w:r w:rsidR="00573DA9" w:rsidRPr="00573DA9">
      <w:rPr>
        <w:rFonts w:ascii="Verdana" w:hAnsi="Verdana"/>
        <w:color w:val="671E84"/>
        <w:sz w:val="18"/>
        <w:szCs w:val="18"/>
      </w:rPr>
      <w:t xml:space="preserve"> </w:t>
    </w:r>
    <w:r w:rsidR="00707725" w:rsidRPr="00573DA9">
      <w:rPr>
        <w:rFonts w:ascii="Verdana" w:hAnsi="Verdana"/>
        <w:color w:val="671E84"/>
        <w:sz w:val="18"/>
        <w:szCs w:val="18"/>
      </w:rPr>
      <w:t xml:space="preserve"> | </w:t>
    </w:r>
    <w:r w:rsidR="004E1C9B" w:rsidRPr="00573DA9">
      <w:rPr>
        <w:rFonts w:ascii="Verdana" w:hAnsi="Verdana"/>
        <w:color w:val="671E84"/>
        <w:sz w:val="18"/>
        <w:szCs w:val="18"/>
      </w:rPr>
      <w:t>S</w:t>
    </w:r>
    <w:r w:rsidR="00E5310A" w:rsidRPr="00573DA9">
      <w:rPr>
        <w:rFonts w:ascii="Verdana" w:hAnsi="Verdana"/>
        <w:color w:val="671E84"/>
        <w:sz w:val="18"/>
        <w:szCs w:val="18"/>
      </w:rPr>
      <w:t>amenvatting</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7119F" w:rsidRDefault="00C7119F" w:rsidP="00C6014D">
      <w:pPr>
        <w:spacing w:line="240" w:lineRule="auto"/>
      </w:pPr>
      <w:r>
        <w:separator/>
      </w:r>
    </w:p>
  </w:footnote>
  <w:footnote w:type="continuationSeparator" w:id="0">
    <w:p w:rsidR="00C7119F" w:rsidRDefault="00C7119F" w:rsidP="00C6014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D2352" w:rsidRPr="004E1C9B" w:rsidRDefault="00635E3E" w:rsidP="00BD52FB">
    <w:pPr>
      <w:tabs>
        <w:tab w:val="left" w:pos="7899"/>
      </w:tabs>
      <w:ind w:firstLine="708"/>
      <w:rPr>
        <w:rFonts w:ascii="Verdana" w:hAnsi="Verdana"/>
        <w:sz w:val="20"/>
        <w:szCs w:val="20"/>
      </w:rPr>
    </w:pPr>
    <w:r w:rsidRPr="004E1C9B">
      <w:rPr>
        <w:rFonts w:ascii="Verdana" w:hAnsi="Verdana"/>
        <w:noProof/>
        <w:sz w:val="20"/>
        <w:szCs w:val="20"/>
        <w:lang w:eastAsia="nl-NL"/>
      </w:rPr>
      <w:drawing>
        <wp:anchor distT="0" distB="0" distL="114300" distR="114300" simplePos="0" relativeHeight="251657728" behindDoc="1" locked="0" layoutInCell="1" allowOverlap="1">
          <wp:simplePos x="0" y="0"/>
          <wp:positionH relativeFrom="column">
            <wp:posOffset>-47625</wp:posOffset>
          </wp:positionH>
          <wp:positionV relativeFrom="paragraph">
            <wp:posOffset>-127635</wp:posOffset>
          </wp:positionV>
          <wp:extent cx="423545" cy="445770"/>
          <wp:effectExtent l="0" t="0" r="0" b="0"/>
          <wp:wrapTight wrapText="bothSides">
            <wp:wrapPolygon edited="0">
              <wp:start x="0" y="0"/>
              <wp:lineTo x="0" y="20308"/>
              <wp:lineTo x="20402" y="20308"/>
              <wp:lineTo x="20402" y="0"/>
              <wp:lineTo x="0" y="0"/>
            </wp:wrapPolygon>
          </wp:wrapTight>
          <wp:docPr id="1" name="Afbeelding 1" descr="vo-content_logo_stercollect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o-content_logo_stercollectie"/>
                  <pic:cNvPicPr>
                    <a:picLocks noChangeAspect="1" noChangeArrowheads="1"/>
                  </pic:cNvPicPr>
                </pic:nvPicPr>
                <pic:blipFill>
                  <a:blip r:embed="rId1">
                    <a:extLst>
                      <a:ext uri="{28A0092B-C50C-407E-A947-70E740481C1C}">
                        <a14:useLocalDpi xmlns:a14="http://schemas.microsoft.com/office/drawing/2010/main" val="0"/>
                      </a:ext>
                    </a:extLst>
                  </a:blip>
                  <a:srcRect r="65387" b="-9346"/>
                  <a:stretch>
                    <a:fillRect/>
                  </a:stretch>
                </pic:blipFill>
                <pic:spPr bwMode="auto">
                  <a:xfrm>
                    <a:off x="0" y="0"/>
                    <a:ext cx="423545" cy="445770"/>
                  </a:xfrm>
                  <a:prstGeom prst="rect">
                    <a:avLst/>
                  </a:prstGeom>
                  <a:noFill/>
                  <a:ln>
                    <a:noFill/>
                  </a:ln>
                </pic:spPr>
              </pic:pic>
            </a:graphicData>
          </a:graphic>
          <wp14:sizeRelH relativeFrom="page">
            <wp14:pctWidth>0</wp14:pctWidth>
          </wp14:sizeRelH>
          <wp14:sizeRelV relativeFrom="page">
            <wp14:pctHeight>0</wp14:pctHeight>
          </wp14:sizeRelV>
        </wp:anchor>
      </w:drawing>
    </w:r>
    <w:r w:rsidR="00084145" w:rsidRPr="004E1C9B">
      <w:rPr>
        <w:rFonts w:ascii="Verdana" w:hAnsi="Verdana"/>
        <w:sz w:val="20"/>
        <w:szCs w:val="20"/>
      </w:rPr>
      <w:t xml:space="preserve">Stercollectie </w:t>
    </w:r>
    <w:r w:rsidR="001A07DE">
      <w:rPr>
        <w:rFonts w:ascii="Verdana" w:hAnsi="Verdana"/>
        <w:sz w:val="20"/>
        <w:szCs w:val="20"/>
      </w:rPr>
      <w:t>Economie vmbo-kgt34</w:t>
    </w:r>
    <w:r w:rsidR="007D2352" w:rsidRPr="004E1C9B">
      <w:rPr>
        <w:rFonts w:ascii="Verdana" w:hAnsi="Verdana"/>
        <w:sz w:val="20"/>
        <w:szCs w:val="20"/>
      </w:rPr>
      <w:tab/>
    </w:r>
  </w:p>
  <w:p w:rsidR="007D2352" w:rsidRPr="004E1C9B" w:rsidRDefault="007D2352">
    <w:pPr>
      <w:pStyle w:val="Koptekst"/>
      <w:rPr>
        <w:rFonts w:ascii="Verdana" w:hAnsi="Verdana"/>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000002"/>
    <w:multiLevelType w:val="hybridMultilevel"/>
    <w:tmpl w:val="00000002"/>
    <w:lvl w:ilvl="0" w:tplc="0000006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7A737E0"/>
    <w:multiLevelType w:val="multilevel"/>
    <w:tmpl w:val="3A8EB0B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Wingdings" w:hAnsi="Wingdings"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 w15:restartNumberingAfterBreak="0">
    <w:nsid w:val="0DA105B5"/>
    <w:multiLevelType w:val="hybridMultilevel"/>
    <w:tmpl w:val="5D90B33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0E75401C"/>
    <w:multiLevelType w:val="multilevel"/>
    <w:tmpl w:val="7F92698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5" w15:restartNumberingAfterBreak="0">
    <w:nsid w:val="10DF5C51"/>
    <w:multiLevelType w:val="hybridMultilevel"/>
    <w:tmpl w:val="D3806778"/>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12CA02BA"/>
    <w:multiLevelType w:val="multilevel"/>
    <w:tmpl w:val="77462E62"/>
    <w:lvl w:ilvl="0">
      <w:start w:val="1"/>
      <w:numFmt w:val="bullet"/>
      <w:lvlText w:val=""/>
      <w:lvlJc w:val="left"/>
      <w:pPr>
        <w:tabs>
          <w:tab w:val="num" w:pos="360"/>
        </w:tabs>
        <w:ind w:left="360" w:hanging="360"/>
      </w:pPr>
      <w:rPr>
        <w:rFonts w:ascii="Symbol" w:hAnsi="Symbol" w:hint="default"/>
        <w:color w:val="auto"/>
        <w:sz w:val="20"/>
      </w:rPr>
    </w:lvl>
    <w:lvl w:ilvl="1" w:tentative="1">
      <w:start w:val="1"/>
      <w:numFmt w:val="bullet"/>
      <w:lvlText w:val=""/>
      <w:lvlJc w:val="left"/>
      <w:pPr>
        <w:tabs>
          <w:tab w:val="num" w:pos="1080"/>
        </w:tabs>
        <w:ind w:left="1080" w:hanging="360"/>
      </w:pPr>
      <w:rPr>
        <w:rFonts w:ascii="Wingdings" w:hAnsi="Wingdings"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7" w15:restartNumberingAfterBreak="0">
    <w:nsid w:val="15D00B8B"/>
    <w:multiLevelType w:val="hybridMultilevel"/>
    <w:tmpl w:val="9A3A2B5A"/>
    <w:lvl w:ilvl="0" w:tplc="987AF21C">
      <w:start w:val="1"/>
      <w:numFmt w:val="bullet"/>
      <w:lvlText w:val=""/>
      <w:lvlJc w:val="left"/>
      <w:pPr>
        <w:ind w:left="1156" w:hanging="360"/>
      </w:pPr>
      <w:rPr>
        <w:rFonts w:ascii="Symbol" w:hAnsi="Symbol" w:hint="default"/>
        <w:color w:val="249895"/>
      </w:rPr>
    </w:lvl>
    <w:lvl w:ilvl="1" w:tplc="04130003" w:tentative="1">
      <w:start w:val="1"/>
      <w:numFmt w:val="bullet"/>
      <w:lvlText w:val="o"/>
      <w:lvlJc w:val="left"/>
      <w:pPr>
        <w:ind w:left="1876" w:hanging="360"/>
      </w:pPr>
      <w:rPr>
        <w:rFonts w:ascii="Courier New" w:hAnsi="Courier New" w:cs="Courier New" w:hint="default"/>
      </w:rPr>
    </w:lvl>
    <w:lvl w:ilvl="2" w:tplc="04130005" w:tentative="1">
      <w:start w:val="1"/>
      <w:numFmt w:val="bullet"/>
      <w:lvlText w:val=""/>
      <w:lvlJc w:val="left"/>
      <w:pPr>
        <w:ind w:left="2596" w:hanging="360"/>
      </w:pPr>
      <w:rPr>
        <w:rFonts w:ascii="Wingdings" w:hAnsi="Wingdings" w:hint="default"/>
      </w:rPr>
    </w:lvl>
    <w:lvl w:ilvl="3" w:tplc="04130001" w:tentative="1">
      <w:start w:val="1"/>
      <w:numFmt w:val="bullet"/>
      <w:lvlText w:val=""/>
      <w:lvlJc w:val="left"/>
      <w:pPr>
        <w:ind w:left="3316" w:hanging="360"/>
      </w:pPr>
      <w:rPr>
        <w:rFonts w:ascii="Symbol" w:hAnsi="Symbol" w:hint="default"/>
      </w:rPr>
    </w:lvl>
    <w:lvl w:ilvl="4" w:tplc="04130003" w:tentative="1">
      <w:start w:val="1"/>
      <w:numFmt w:val="bullet"/>
      <w:lvlText w:val="o"/>
      <w:lvlJc w:val="left"/>
      <w:pPr>
        <w:ind w:left="4036" w:hanging="360"/>
      </w:pPr>
      <w:rPr>
        <w:rFonts w:ascii="Courier New" w:hAnsi="Courier New" w:cs="Courier New" w:hint="default"/>
      </w:rPr>
    </w:lvl>
    <w:lvl w:ilvl="5" w:tplc="04130005" w:tentative="1">
      <w:start w:val="1"/>
      <w:numFmt w:val="bullet"/>
      <w:lvlText w:val=""/>
      <w:lvlJc w:val="left"/>
      <w:pPr>
        <w:ind w:left="4756" w:hanging="360"/>
      </w:pPr>
      <w:rPr>
        <w:rFonts w:ascii="Wingdings" w:hAnsi="Wingdings" w:hint="default"/>
      </w:rPr>
    </w:lvl>
    <w:lvl w:ilvl="6" w:tplc="04130001" w:tentative="1">
      <w:start w:val="1"/>
      <w:numFmt w:val="bullet"/>
      <w:lvlText w:val=""/>
      <w:lvlJc w:val="left"/>
      <w:pPr>
        <w:ind w:left="5476" w:hanging="360"/>
      </w:pPr>
      <w:rPr>
        <w:rFonts w:ascii="Symbol" w:hAnsi="Symbol" w:hint="default"/>
      </w:rPr>
    </w:lvl>
    <w:lvl w:ilvl="7" w:tplc="04130003" w:tentative="1">
      <w:start w:val="1"/>
      <w:numFmt w:val="bullet"/>
      <w:lvlText w:val="o"/>
      <w:lvlJc w:val="left"/>
      <w:pPr>
        <w:ind w:left="6196" w:hanging="360"/>
      </w:pPr>
      <w:rPr>
        <w:rFonts w:ascii="Courier New" w:hAnsi="Courier New" w:cs="Courier New" w:hint="default"/>
      </w:rPr>
    </w:lvl>
    <w:lvl w:ilvl="8" w:tplc="04130005" w:tentative="1">
      <w:start w:val="1"/>
      <w:numFmt w:val="bullet"/>
      <w:lvlText w:val=""/>
      <w:lvlJc w:val="left"/>
      <w:pPr>
        <w:ind w:left="6916" w:hanging="360"/>
      </w:pPr>
      <w:rPr>
        <w:rFonts w:ascii="Wingdings" w:hAnsi="Wingdings" w:hint="default"/>
      </w:rPr>
    </w:lvl>
  </w:abstractNum>
  <w:abstractNum w:abstractNumId="8" w15:restartNumberingAfterBreak="0">
    <w:nsid w:val="1ADE697B"/>
    <w:multiLevelType w:val="hybridMultilevel"/>
    <w:tmpl w:val="E7DA53B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1B8C7C39"/>
    <w:multiLevelType w:val="hybridMultilevel"/>
    <w:tmpl w:val="8494BAE6"/>
    <w:lvl w:ilvl="0" w:tplc="AA72635A">
      <w:start w:val="1"/>
      <w:numFmt w:val="bullet"/>
      <w:lvlText w:val=""/>
      <w:lvlJc w:val="left"/>
      <w:pPr>
        <w:ind w:left="720" w:hanging="360"/>
      </w:pPr>
      <w:rPr>
        <w:rFonts w:ascii="Symbol" w:hAnsi="Symbol" w:hint="default"/>
        <w:color w:val="671E84"/>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1CEF248C"/>
    <w:multiLevelType w:val="hybridMultilevel"/>
    <w:tmpl w:val="8E50141A"/>
    <w:lvl w:ilvl="0" w:tplc="6B38CE12">
      <w:start w:val="1"/>
      <w:numFmt w:val="bullet"/>
      <w:lvlText w:val=""/>
      <w:lvlJc w:val="left"/>
      <w:pPr>
        <w:ind w:left="720" w:hanging="360"/>
      </w:pPr>
      <w:rPr>
        <w:rFonts w:ascii="Symbol" w:hAnsi="Symbol" w:hint="default"/>
        <w:color w:val="671E84"/>
        <w:sz w:val="20"/>
        <w:szCs w:val="2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29D808FF"/>
    <w:multiLevelType w:val="hybridMultilevel"/>
    <w:tmpl w:val="BD0E737C"/>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2A676524"/>
    <w:multiLevelType w:val="hybridMultilevel"/>
    <w:tmpl w:val="56F6AF8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2DB24677"/>
    <w:multiLevelType w:val="hybridMultilevel"/>
    <w:tmpl w:val="0EE2598E"/>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2E6058E4"/>
    <w:multiLevelType w:val="multilevel"/>
    <w:tmpl w:val="B358BB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ED976FB"/>
    <w:multiLevelType w:val="hybridMultilevel"/>
    <w:tmpl w:val="8BF0EFD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6" w15:restartNumberingAfterBreak="0">
    <w:nsid w:val="321A5761"/>
    <w:multiLevelType w:val="multilevel"/>
    <w:tmpl w:val="C4AC8E8C"/>
    <w:lvl w:ilvl="0">
      <w:start w:val="1"/>
      <w:numFmt w:val="bullet"/>
      <w:lvlText w:val=""/>
      <w:lvlJc w:val="left"/>
      <w:pPr>
        <w:tabs>
          <w:tab w:val="num" w:pos="360"/>
        </w:tabs>
        <w:ind w:left="360" w:hanging="360"/>
      </w:pPr>
      <w:rPr>
        <w:rFonts w:ascii="Symbol" w:hAnsi="Symbol" w:hint="default"/>
        <w:color w:val="7030A0"/>
        <w:sz w:val="20"/>
      </w:rPr>
    </w:lvl>
    <w:lvl w:ilvl="1" w:tentative="1">
      <w:start w:val="1"/>
      <w:numFmt w:val="bullet"/>
      <w:lvlText w:val=""/>
      <w:lvlJc w:val="left"/>
      <w:pPr>
        <w:tabs>
          <w:tab w:val="num" w:pos="1080"/>
        </w:tabs>
        <w:ind w:left="1080" w:hanging="360"/>
      </w:pPr>
      <w:rPr>
        <w:rFonts w:ascii="Wingdings" w:hAnsi="Wingdings"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7" w15:restartNumberingAfterBreak="0">
    <w:nsid w:val="36191735"/>
    <w:multiLevelType w:val="multilevel"/>
    <w:tmpl w:val="F4D882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6B91590"/>
    <w:multiLevelType w:val="multilevel"/>
    <w:tmpl w:val="F70E86D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9715F5C"/>
    <w:multiLevelType w:val="hybridMultilevel"/>
    <w:tmpl w:val="36DA92F0"/>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15:restartNumberingAfterBreak="0">
    <w:nsid w:val="41E07259"/>
    <w:multiLevelType w:val="multilevel"/>
    <w:tmpl w:val="3A8EB0B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Wingdings" w:hAnsi="Wingdings"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1" w15:restartNumberingAfterBreak="0">
    <w:nsid w:val="4A513D9F"/>
    <w:multiLevelType w:val="hybridMultilevel"/>
    <w:tmpl w:val="47B6613A"/>
    <w:lvl w:ilvl="0" w:tplc="65503EFE">
      <w:start w:val="1"/>
      <w:numFmt w:val="bullet"/>
      <w:lvlText w:val=""/>
      <w:lvlJc w:val="left"/>
      <w:pPr>
        <w:ind w:left="360" w:hanging="360"/>
      </w:pPr>
      <w:rPr>
        <w:rFonts w:ascii="Symbol" w:hAnsi="Symbol" w:hint="default"/>
        <w:color w:val="7030A0"/>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2" w15:restartNumberingAfterBreak="0">
    <w:nsid w:val="4EFA199E"/>
    <w:multiLevelType w:val="hybridMultilevel"/>
    <w:tmpl w:val="DEC24EE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3" w15:restartNumberingAfterBreak="0">
    <w:nsid w:val="50C30554"/>
    <w:multiLevelType w:val="hybridMultilevel"/>
    <w:tmpl w:val="5226E0BA"/>
    <w:lvl w:ilvl="0" w:tplc="0413000F">
      <w:start w:val="1"/>
      <w:numFmt w:val="decimal"/>
      <w:lvlText w:val="%1."/>
      <w:lvlJc w:val="left"/>
      <w:pPr>
        <w:tabs>
          <w:tab w:val="num" w:pos="720"/>
        </w:tabs>
        <w:ind w:left="720" w:hanging="360"/>
      </w:p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4" w15:restartNumberingAfterBreak="0">
    <w:nsid w:val="59304052"/>
    <w:multiLevelType w:val="hybridMultilevel"/>
    <w:tmpl w:val="71A08E6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5" w15:restartNumberingAfterBreak="0">
    <w:nsid w:val="5DB95DA7"/>
    <w:multiLevelType w:val="multilevel"/>
    <w:tmpl w:val="217037D2"/>
    <w:lvl w:ilvl="0">
      <w:start w:val="1"/>
      <w:numFmt w:val="bullet"/>
      <w:lvlText w:val=""/>
      <w:lvlJc w:val="left"/>
      <w:pPr>
        <w:tabs>
          <w:tab w:val="num" w:pos="360"/>
        </w:tabs>
        <w:ind w:left="360" w:hanging="360"/>
      </w:pPr>
      <w:rPr>
        <w:rFonts w:ascii="Symbol" w:hAnsi="Symbol" w:hint="default"/>
        <w:color w:val="auto"/>
        <w:sz w:val="20"/>
      </w:rPr>
    </w:lvl>
    <w:lvl w:ilvl="1">
      <w:numFmt w:val="bullet"/>
      <w:lvlText w:val="-"/>
      <w:lvlJc w:val="left"/>
      <w:pPr>
        <w:ind w:left="786" w:hanging="360"/>
      </w:pPr>
      <w:rPr>
        <w:rFonts w:ascii="Verdana" w:eastAsia="Calibri" w:hAnsi="Verdana" w:cs="Times New Roman" w:hint="default"/>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6" w15:restartNumberingAfterBreak="0">
    <w:nsid w:val="5F8C5391"/>
    <w:multiLevelType w:val="hybridMultilevel"/>
    <w:tmpl w:val="44060AF2"/>
    <w:lvl w:ilvl="0" w:tplc="0413000F">
      <w:start w:val="1"/>
      <w:numFmt w:val="decimal"/>
      <w:lvlText w:val="%1."/>
      <w:lvlJc w:val="left"/>
      <w:pPr>
        <w:ind w:left="1080" w:hanging="360"/>
      </w:p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27" w15:restartNumberingAfterBreak="0">
    <w:nsid w:val="65497ABB"/>
    <w:multiLevelType w:val="hybridMultilevel"/>
    <w:tmpl w:val="4B8C8812"/>
    <w:lvl w:ilvl="0" w:tplc="0413000F">
      <w:start w:val="1"/>
      <w:numFmt w:val="decimal"/>
      <w:lvlText w:val="%1."/>
      <w:lvlJc w:val="left"/>
      <w:pPr>
        <w:tabs>
          <w:tab w:val="num" w:pos="720"/>
        </w:tabs>
        <w:ind w:left="720" w:hanging="360"/>
      </w:pPr>
    </w:lvl>
    <w:lvl w:ilvl="1" w:tplc="04130019">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8" w15:restartNumberingAfterBreak="0">
    <w:nsid w:val="6B672F29"/>
    <w:multiLevelType w:val="hybridMultilevel"/>
    <w:tmpl w:val="05EEF26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9" w15:restartNumberingAfterBreak="0">
    <w:nsid w:val="6BD10314"/>
    <w:multiLevelType w:val="hybridMultilevel"/>
    <w:tmpl w:val="FBBAA9CC"/>
    <w:lvl w:ilvl="0" w:tplc="C72C9776">
      <w:numFmt w:val="bullet"/>
      <w:lvlText w:val="-"/>
      <w:lvlJc w:val="left"/>
      <w:pPr>
        <w:ind w:left="720" w:hanging="360"/>
      </w:pPr>
      <w:rPr>
        <w:rFonts w:ascii="Calibri" w:eastAsia="Calibri" w:hAnsi="Calibri" w:cs="Times New Roman" w:hint="default"/>
      </w:rPr>
    </w:lvl>
    <w:lvl w:ilvl="1" w:tplc="04130003">
      <w:start w:val="1"/>
      <w:numFmt w:val="decimal"/>
      <w:pStyle w:val="tekst-tussenkop"/>
      <w:lvlText w:val="%2."/>
      <w:lvlJc w:val="left"/>
      <w:pPr>
        <w:tabs>
          <w:tab w:val="num" w:pos="1440"/>
        </w:tabs>
        <w:ind w:left="1440" w:hanging="360"/>
      </w:pPr>
    </w:lvl>
    <w:lvl w:ilvl="2" w:tplc="04130005">
      <w:start w:val="1"/>
      <w:numFmt w:val="decimal"/>
      <w:lvlText w:val="%3."/>
      <w:lvlJc w:val="left"/>
      <w:pPr>
        <w:tabs>
          <w:tab w:val="num" w:pos="2160"/>
        </w:tabs>
        <w:ind w:left="2160" w:hanging="360"/>
      </w:pPr>
    </w:lvl>
    <w:lvl w:ilvl="3" w:tplc="04130001">
      <w:start w:val="1"/>
      <w:numFmt w:val="decimal"/>
      <w:lvlText w:val="%4."/>
      <w:lvlJc w:val="left"/>
      <w:pPr>
        <w:tabs>
          <w:tab w:val="num" w:pos="2880"/>
        </w:tabs>
        <w:ind w:left="2880" w:hanging="360"/>
      </w:pPr>
    </w:lvl>
    <w:lvl w:ilvl="4" w:tplc="04130003">
      <w:start w:val="1"/>
      <w:numFmt w:val="decimal"/>
      <w:lvlText w:val="%5."/>
      <w:lvlJc w:val="left"/>
      <w:pPr>
        <w:tabs>
          <w:tab w:val="num" w:pos="3600"/>
        </w:tabs>
        <w:ind w:left="3600" w:hanging="360"/>
      </w:pPr>
    </w:lvl>
    <w:lvl w:ilvl="5" w:tplc="04130005">
      <w:start w:val="1"/>
      <w:numFmt w:val="decimal"/>
      <w:lvlText w:val="%6."/>
      <w:lvlJc w:val="left"/>
      <w:pPr>
        <w:tabs>
          <w:tab w:val="num" w:pos="4320"/>
        </w:tabs>
        <w:ind w:left="4320" w:hanging="360"/>
      </w:pPr>
    </w:lvl>
    <w:lvl w:ilvl="6" w:tplc="04130001">
      <w:start w:val="1"/>
      <w:numFmt w:val="decimal"/>
      <w:lvlText w:val="%7."/>
      <w:lvlJc w:val="left"/>
      <w:pPr>
        <w:tabs>
          <w:tab w:val="num" w:pos="5040"/>
        </w:tabs>
        <w:ind w:left="5040" w:hanging="360"/>
      </w:pPr>
    </w:lvl>
    <w:lvl w:ilvl="7" w:tplc="04130003">
      <w:start w:val="1"/>
      <w:numFmt w:val="decimal"/>
      <w:lvlText w:val="%8."/>
      <w:lvlJc w:val="left"/>
      <w:pPr>
        <w:tabs>
          <w:tab w:val="num" w:pos="5760"/>
        </w:tabs>
        <w:ind w:left="5760" w:hanging="360"/>
      </w:pPr>
    </w:lvl>
    <w:lvl w:ilvl="8" w:tplc="04130005">
      <w:start w:val="1"/>
      <w:numFmt w:val="decimal"/>
      <w:lvlText w:val="%9."/>
      <w:lvlJc w:val="left"/>
      <w:pPr>
        <w:tabs>
          <w:tab w:val="num" w:pos="6480"/>
        </w:tabs>
        <w:ind w:left="6480" w:hanging="360"/>
      </w:pPr>
    </w:lvl>
  </w:abstractNum>
  <w:abstractNum w:abstractNumId="30" w15:restartNumberingAfterBreak="0">
    <w:nsid w:val="75297048"/>
    <w:multiLevelType w:val="hybridMultilevel"/>
    <w:tmpl w:val="A61C308E"/>
    <w:lvl w:ilvl="0" w:tplc="0413000F">
      <w:start w:val="1"/>
      <w:numFmt w:val="decimal"/>
      <w:lvlText w:val="%1."/>
      <w:lvlJc w:val="left"/>
      <w:pPr>
        <w:ind w:left="1080" w:hanging="360"/>
      </w:p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num w:numId="1">
    <w:abstractNumId w:val="2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3"/>
  </w:num>
  <w:num w:numId="3">
    <w:abstractNumId w:val="12"/>
  </w:num>
  <w:num w:numId="4">
    <w:abstractNumId w:val="27"/>
  </w:num>
  <w:num w:numId="5">
    <w:abstractNumId w:val="23"/>
  </w:num>
  <w:num w:numId="6">
    <w:abstractNumId w:val="29"/>
  </w:num>
  <w:num w:numId="7">
    <w:abstractNumId w:val="30"/>
  </w:num>
  <w:num w:numId="8">
    <w:abstractNumId w:val="5"/>
  </w:num>
  <w:num w:numId="9">
    <w:abstractNumId w:val="26"/>
  </w:num>
  <w:num w:numId="10">
    <w:abstractNumId w:val="10"/>
  </w:num>
  <w:num w:numId="11">
    <w:abstractNumId w:val="7"/>
  </w:num>
  <w:num w:numId="12">
    <w:abstractNumId w:val="24"/>
  </w:num>
  <w:num w:numId="13">
    <w:abstractNumId w:val="8"/>
  </w:num>
  <w:num w:numId="14">
    <w:abstractNumId w:val="19"/>
  </w:num>
  <w:num w:numId="15">
    <w:abstractNumId w:val="11"/>
  </w:num>
  <w:num w:numId="16">
    <w:abstractNumId w:val="0"/>
  </w:num>
  <w:num w:numId="17">
    <w:abstractNumId w:val="1"/>
  </w:num>
  <w:num w:numId="18">
    <w:abstractNumId w:val="9"/>
  </w:num>
  <w:num w:numId="19">
    <w:abstractNumId w:val="4"/>
  </w:num>
  <w:num w:numId="20">
    <w:abstractNumId w:val="21"/>
  </w:num>
  <w:num w:numId="21">
    <w:abstractNumId w:val="22"/>
  </w:num>
  <w:num w:numId="22">
    <w:abstractNumId w:val="28"/>
  </w:num>
  <w:num w:numId="23">
    <w:abstractNumId w:val="3"/>
  </w:num>
  <w:num w:numId="24">
    <w:abstractNumId w:val="15"/>
  </w:num>
  <w:num w:numId="25">
    <w:abstractNumId w:val="2"/>
  </w:num>
  <w:num w:numId="26">
    <w:abstractNumId w:val="20"/>
  </w:num>
  <w:num w:numId="27">
    <w:abstractNumId w:val="16"/>
  </w:num>
  <w:num w:numId="28">
    <w:abstractNumId w:val="6"/>
  </w:num>
  <w:num w:numId="29">
    <w:abstractNumId w:val="25"/>
  </w:num>
  <w:num w:numId="30">
    <w:abstractNumId w:val="18"/>
  </w:num>
  <w:num w:numId="31">
    <w:abstractNumId w:val="14"/>
  </w:num>
  <w:num w:numId="32">
    <w:abstractNumId w:val="17"/>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hideGrammaticalErrors/>
  <w:proofState w:spelling="clean"/>
  <w:defaultTabStop w:val="708"/>
  <w:hyphenationZone w:val="425"/>
  <w:characterSpacingControl w:val="doNotCompress"/>
  <w:hdrShapeDefaults>
    <o:shapedefaults v:ext="edit" spidmax="921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6014D"/>
    <w:rsid w:val="00084145"/>
    <w:rsid w:val="000A0D00"/>
    <w:rsid w:val="000C7CAA"/>
    <w:rsid w:val="000D1D51"/>
    <w:rsid w:val="00104B26"/>
    <w:rsid w:val="001307BE"/>
    <w:rsid w:val="00130D06"/>
    <w:rsid w:val="0013625B"/>
    <w:rsid w:val="001444ED"/>
    <w:rsid w:val="001603EB"/>
    <w:rsid w:val="0016339B"/>
    <w:rsid w:val="00166EB3"/>
    <w:rsid w:val="00192B90"/>
    <w:rsid w:val="0019435E"/>
    <w:rsid w:val="001A07DE"/>
    <w:rsid w:val="001B6F3A"/>
    <w:rsid w:val="001C46E3"/>
    <w:rsid w:val="001D439A"/>
    <w:rsid w:val="001D5295"/>
    <w:rsid w:val="001D6C35"/>
    <w:rsid w:val="001D7C1F"/>
    <w:rsid w:val="001F3F29"/>
    <w:rsid w:val="00205DDA"/>
    <w:rsid w:val="00217CB8"/>
    <w:rsid w:val="00222487"/>
    <w:rsid w:val="00240D1E"/>
    <w:rsid w:val="0025418B"/>
    <w:rsid w:val="00257499"/>
    <w:rsid w:val="002C6E6F"/>
    <w:rsid w:val="002F2C35"/>
    <w:rsid w:val="002F4385"/>
    <w:rsid w:val="00314F66"/>
    <w:rsid w:val="00320EEE"/>
    <w:rsid w:val="003563B1"/>
    <w:rsid w:val="00363151"/>
    <w:rsid w:val="00364D18"/>
    <w:rsid w:val="00383CB7"/>
    <w:rsid w:val="003871B5"/>
    <w:rsid w:val="003936FF"/>
    <w:rsid w:val="003A7D20"/>
    <w:rsid w:val="003E2896"/>
    <w:rsid w:val="004025E2"/>
    <w:rsid w:val="0040678F"/>
    <w:rsid w:val="00417247"/>
    <w:rsid w:val="004235A9"/>
    <w:rsid w:val="0044668E"/>
    <w:rsid w:val="0046163D"/>
    <w:rsid w:val="00465254"/>
    <w:rsid w:val="004856DE"/>
    <w:rsid w:val="004D2564"/>
    <w:rsid w:val="004D631B"/>
    <w:rsid w:val="004E1C9B"/>
    <w:rsid w:val="004E52A1"/>
    <w:rsid w:val="00501970"/>
    <w:rsid w:val="0050375B"/>
    <w:rsid w:val="00530342"/>
    <w:rsid w:val="00573DA9"/>
    <w:rsid w:val="0059543D"/>
    <w:rsid w:val="005964A8"/>
    <w:rsid w:val="005A6657"/>
    <w:rsid w:val="005E7125"/>
    <w:rsid w:val="00602E88"/>
    <w:rsid w:val="00613EA6"/>
    <w:rsid w:val="00624BED"/>
    <w:rsid w:val="00627E57"/>
    <w:rsid w:val="00635E3E"/>
    <w:rsid w:val="00644DB6"/>
    <w:rsid w:val="00653931"/>
    <w:rsid w:val="00654144"/>
    <w:rsid w:val="00676270"/>
    <w:rsid w:val="006A6CB2"/>
    <w:rsid w:val="006B204D"/>
    <w:rsid w:val="006C6E56"/>
    <w:rsid w:val="006D586A"/>
    <w:rsid w:val="006D7B22"/>
    <w:rsid w:val="006E2CAE"/>
    <w:rsid w:val="00703132"/>
    <w:rsid w:val="00707725"/>
    <w:rsid w:val="007101CF"/>
    <w:rsid w:val="00713044"/>
    <w:rsid w:val="0071408B"/>
    <w:rsid w:val="0072023B"/>
    <w:rsid w:val="007218E1"/>
    <w:rsid w:val="007242C2"/>
    <w:rsid w:val="0072532C"/>
    <w:rsid w:val="00730073"/>
    <w:rsid w:val="00753ED2"/>
    <w:rsid w:val="007A17D2"/>
    <w:rsid w:val="007A652F"/>
    <w:rsid w:val="007D2352"/>
    <w:rsid w:val="007D3194"/>
    <w:rsid w:val="007D6067"/>
    <w:rsid w:val="007E2DAA"/>
    <w:rsid w:val="007F21A0"/>
    <w:rsid w:val="00805096"/>
    <w:rsid w:val="00806406"/>
    <w:rsid w:val="008263FB"/>
    <w:rsid w:val="008337C0"/>
    <w:rsid w:val="008370E4"/>
    <w:rsid w:val="008407F4"/>
    <w:rsid w:val="008430DA"/>
    <w:rsid w:val="00845CEE"/>
    <w:rsid w:val="0085215A"/>
    <w:rsid w:val="008706E8"/>
    <w:rsid w:val="00873AA2"/>
    <w:rsid w:val="00890F20"/>
    <w:rsid w:val="008A1A2A"/>
    <w:rsid w:val="008B1E5D"/>
    <w:rsid w:val="008C5B59"/>
    <w:rsid w:val="008E6534"/>
    <w:rsid w:val="009073A1"/>
    <w:rsid w:val="009076A7"/>
    <w:rsid w:val="00914C0B"/>
    <w:rsid w:val="009375EB"/>
    <w:rsid w:val="00945AAA"/>
    <w:rsid w:val="00954EBA"/>
    <w:rsid w:val="00970201"/>
    <w:rsid w:val="0098376C"/>
    <w:rsid w:val="00997FB0"/>
    <w:rsid w:val="009C474F"/>
    <w:rsid w:val="00A041AE"/>
    <w:rsid w:val="00A1467F"/>
    <w:rsid w:val="00A15E95"/>
    <w:rsid w:val="00A35C20"/>
    <w:rsid w:val="00A4115E"/>
    <w:rsid w:val="00A44DC0"/>
    <w:rsid w:val="00A56B4F"/>
    <w:rsid w:val="00A65D4F"/>
    <w:rsid w:val="00A80086"/>
    <w:rsid w:val="00A8084E"/>
    <w:rsid w:val="00AA60E1"/>
    <w:rsid w:val="00AC2E27"/>
    <w:rsid w:val="00AD3876"/>
    <w:rsid w:val="00AD59D5"/>
    <w:rsid w:val="00AF1A56"/>
    <w:rsid w:val="00B020E2"/>
    <w:rsid w:val="00B52BC4"/>
    <w:rsid w:val="00B67061"/>
    <w:rsid w:val="00B84B4C"/>
    <w:rsid w:val="00B95C67"/>
    <w:rsid w:val="00BA066E"/>
    <w:rsid w:val="00BA7B3B"/>
    <w:rsid w:val="00BD38C6"/>
    <w:rsid w:val="00BD3A0E"/>
    <w:rsid w:val="00BD52FB"/>
    <w:rsid w:val="00BE6BB9"/>
    <w:rsid w:val="00BF25E5"/>
    <w:rsid w:val="00C0338A"/>
    <w:rsid w:val="00C102D4"/>
    <w:rsid w:val="00C23E8C"/>
    <w:rsid w:val="00C303FD"/>
    <w:rsid w:val="00C514FF"/>
    <w:rsid w:val="00C56797"/>
    <w:rsid w:val="00C6014D"/>
    <w:rsid w:val="00C60DE4"/>
    <w:rsid w:val="00C65CE2"/>
    <w:rsid w:val="00C7119F"/>
    <w:rsid w:val="00C71C63"/>
    <w:rsid w:val="00C82EB1"/>
    <w:rsid w:val="00C82F91"/>
    <w:rsid w:val="00CA6DCA"/>
    <w:rsid w:val="00CD4AF9"/>
    <w:rsid w:val="00CE4B2C"/>
    <w:rsid w:val="00D46221"/>
    <w:rsid w:val="00D62377"/>
    <w:rsid w:val="00D8014F"/>
    <w:rsid w:val="00D8277D"/>
    <w:rsid w:val="00DC764B"/>
    <w:rsid w:val="00DC7E6A"/>
    <w:rsid w:val="00DD1262"/>
    <w:rsid w:val="00DD4DD9"/>
    <w:rsid w:val="00DE4614"/>
    <w:rsid w:val="00DF159F"/>
    <w:rsid w:val="00DF1973"/>
    <w:rsid w:val="00E5310A"/>
    <w:rsid w:val="00E5401F"/>
    <w:rsid w:val="00E551E5"/>
    <w:rsid w:val="00E71A1C"/>
    <w:rsid w:val="00E72622"/>
    <w:rsid w:val="00E73419"/>
    <w:rsid w:val="00E76A13"/>
    <w:rsid w:val="00EA7F3E"/>
    <w:rsid w:val="00EC2DCF"/>
    <w:rsid w:val="00EC650C"/>
    <w:rsid w:val="00EE2570"/>
    <w:rsid w:val="00EE4051"/>
    <w:rsid w:val="00EF370F"/>
    <w:rsid w:val="00F0024B"/>
    <w:rsid w:val="00F20F5F"/>
    <w:rsid w:val="00F3011D"/>
    <w:rsid w:val="00F37393"/>
    <w:rsid w:val="00F45919"/>
    <w:rsid w:val="00F53995"/>
    <w:rsid w:val="00F82FD7"/>
    <w:rsid w:val="00FB5857"/>
    <w:rsid w:val="00FC52C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9217"/>
    <o:shapelayout v:ext="edit">
      <o:idmap v:ext="edit" data="1"/>
    </o:shapelayout>
  </w:shapeDefaults>
  <w:decimalSymbol w:val=","/>
  <w:listSeparator w:val=";"/>
  <w15:chartTrackingRefBased/>
  <w15:docId w15:val="{76D76674-C5BA-45C4-B12A-4BBD62399B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nl-NL" w:eastAsia="nl-NL"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rsid w:val="00C6014D"/>
    <w:pPr>
      <w:spacing w:line="276" w:lineRule="auto"/>
      <w:ind w:hanging="703"/>
    </w:pPr>
    <w:rPr>
      <w:sz w:val="22"/>
      <w:szCs w:val="22"/>
      <w:lang w:eastAsia="en-US"/>
    </w:rPr>
  </w:style>
  <w:style w:type="paragraph" w:styleId="Kop1">
    <w:name w:val="heading 1"/>
    <w:basedOn w:val="Standaard"/>
    <w:link w:val="Kop1Char"/>
    <w:uiPriority w:val="9"/>
    <w:qFormat/>
    <w:rsid w:val="008370E4"/>
    <w:pPr>
      <w:spacing w:before="100" w:beforeAutospacing="1" w:after="100" w:afterAutospacing="1" w:line="240" w:lineRule="auto"/>
      <w:ind w:firstLine="0"/>
      <w:outlineLvl w:val="0"/>
    </w:pPr>
    <w:rPr>
      <w:rFonts w:ascii="Verdana" w:eastAsia="Times New Roman" w:hAnsi="Verdana"/>
      <w:b/>
      <w:bCs/>
      <w:color w:val="000000"/>
      <w:kern w:val="36"/>
      <w:sz w:val="18"/>
      <w:szCs w:val="18"/>
      <w:lang w:eastAsia="nl-NL"/>
    </w:rPr>
  </w:style>
  <w:style w:type="paragraph" w:styleId="Kop2">
    <w:name w:val="heading 2"/>
    <w:basedOn w:val="Standaard"/>
    <w:next w:val="Standaard"/>
    <w:link w:val="Kop2Char"/>
    <w:uiPriority w:val="9"/>
    <w:semiHidden/>
    <w:unhideWhenUsed/>
    <w:qFormat/>
    <w:rsid w:val="00F82FD7"/>
    <w:pPr>
      <w:keepNext/>
      <w:spacing w:before="240" w:after="60"/>
      <w:outlineLvl w:val="1"/>
    </w:pPr>
    <w:rPr>
      <w:rFonts w:ascii="Cambria" w:eastAsia="Times New Roman" w:hAnsi="Cambria"/>
      <w:b/>
      <w:bCs/>
      <w:i/>
      <w:iCs/>
      <w:sz w:val="28"/>
      <w:szCs w:val="28"/>
    </w:rPr>
  </w:style>
  <w:style w:type="paragraph" w:styleId="Kop3">
    <w:name w:val="heading 3"/>
    <w:basedOn w:val="Standaard"/>
    <w:next w:val="Standaard"/>
    <w:link w:val="Kop3Char"/>
    <w:uiPriority w:val="9"/>
    <w:semiHidden/>
    <w:unhideWhenUsed/>
    <w:qFormat/>
    <w:rsid w:val="00C65CE2"/>
    <w:pPr>
      <w:keepNext/>
      <w:spacing w:before="240" w:after="60"/>
      <w:outlineLvl w:val="2"/>
    </w:pPr>
    <w:rPr>
      <w:rFonts w:ascii="Cambria" w:eastAsia="Times New Roman" w:hAnsi="Cambria"/>
      <w:b/>
      <w:bCs/>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C6014D"/>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C6014D"/>
  </w:style>
  <w:style w:type="paragraph" w:styleId="Voettekst">
    <w:name w:val="footer"/>
    <w:basedOn w:val="Standaard"/>
    <w:link w:val="VoettekstChar"/>
    <w:uiPriority w:val="99"/>
    <w:unhideWhenUsed/>
    <w:rsid w:val="00C6014D"/>
    <w:pPr>
      <w:tabs>
        <w:tab w:val="center" w:pos="4536"/>
        <w:tab w:val="right" w:pos="9072"/>
      </w:tabs>
      <w:spacing w:line="240" w:lineRule="auto"/>
    </w:pPr>
  </w:style>
  <w:style w:type="character" w:customStyle="1" w:styleId="VoettekstChar">
    <w:name w:val="Voettekst Char"/>
    <w:basedOn w:val="Standaardalinea-lettertype"/>
    <w:link w:val="Voettekst"/>
    <w:uiPriority w:val="99"/>
    <w:rsid w:val="00C6014D"/>
  </w:style>
  <w:style w:type="character" w:styleId="Hyperlink">
    <w:name w:val="Hyperlink"/>
    <w:unhideWhenUsed/>
    <w:rsid w:val="008B1E5D"/>
    <w:rPr>
      <w:color w:val="0000FF"/>
      <w:u w:val="single"/>
    </w:rPr>
  </w:style>
  <w:style w:type="paragraph" w:styleId="Ballontekst">
    <w:name w:val="Balloon Text"/>
    <w:basedOn w:val="Standaard"/>
    <w:link w:val="BallontekstChar"/>
    <w:uiPriority w:val="99"/>
    <w:semiHidden/>
    <w:unhideWhenUsed/>
    <w:rsid w:val="008B1E5D"/>
    <w:pPr>
      <w:spacing w:line="240" w:lineRule="auto"/>
    </w:pPr>
    <w:rPr>
      <w:rFonts w:ascii="Tahoma" w:hAnsi="Tahoma" w:cs="Tahoma"/>
      <w:sz w:val="16"/>
      <w:szCs w:val="16"/>
    </w:rPr>
  </w:style>
  <w:style w:type="character" w:customStyle="1" w:styleId="BallontekstChar">
    <w:name w:val="Ballontekst Char"/>
    <w:link w:val="Ballontekst"/>
    <w:uiPriority w:val="99"/>
    <w:semiHidden/>
    <w:rsid w:val="008B1E5D"/>
    <w:rPr>
      <w:rFonts w:ascii="Tahoma" w:hAnsi="Tahoma" w:cs="Tahoma"/>
      <w:sz w:val="16"/>
      <w:szCs w:val="16"/>
      <w:lang w:eastAsia="en-US"/>
    </w:rPr>
  </w:style>
  <w:style w:type="paragraph" w:styleId="Lijstalinea">
    <w:name w:val="List Paragraph"/>
    <w:basedOn w:val="Standaard"/>
    <w:uiPriority w:val="34"/>
    <w:qFormat/>
    <w:rsid w:val="007242C2"/>
    <w:pPr>
      <w:ind w:left="720"/>
      <w:contextualSpacing/>
    </w:pPr>
  </w:style>
  <w:style w:type="character" w:styleId="GevolgdeHyperlink">
    <w:name w:val="FollowedHyperlink"/>
    <w:uiPriority w:val="99"/>
    <w:semiHidden/>
    <w:unhideWhenUsed/>
    <w:rsid w:val="00320EEE"/>
    <w:rPr>
      <w:color w:val="800080"/>
      <w:u w:val="single"/>
    </w:rPr>
  </w:style>
  <w:style w:type="character" w:customStyle="1" w:styleId="Kop1Char">
    <w:name w:val="Kop 1 Char"/>
    <w:link w:val="Kop1"/>
    <w:uiPriority w:val="9"/>
    <w:rsid w:val="008370E4"/>
    <w:rPr>
      <w:rFonts w:ascii="Verdana" w:eastAsia="Times New Roman" w:hAnsi="Verdana"/>
      <w:b/>
      <w:bCs/>
      <w:color w:val="000000"/>
      <w:kern w:val="36"/>
      <w:sz w:val="18"/>
      <w:szCs w:val="18"/>
    </w:rPr>
  </w:style>
  <w:style w:type="paragraph" w:styleId="Geenafstand">
    <w:name w:val="No Spacing"/>
    <w:uiPriority w:val="1"/>
    <w:qFormat/>
    <w:rsid w:val="008370E4"/>
    <w:pPr>
      <w:ind w:hanging="703"/>
    </w:pPr>
    <w:rPr>
      <w:sz w:val="22"/>
      <w:szCs w:val="22"/>
      <w:lang w:eastAsia="en-US"/>
    </w:rPr>
  </w:style>
  <w:style w:type="character" w:customStyle="1" w:styleId="Kop2Char">
    <w:name w:val="Kop 2 Char"/>
    <w:link w:val="Kop2"/>
    <w:uiPriority w:val="9"/>
    <w:semiHidden/>
    <w:rsid w:val="00F82FD7"/>
    <w:rPr>
      <w:rFonts w:ascii="Cambria" w:eastAsia="Times New Roman" w:hAnsi="Cambria" w:cs="Times New Roman"/>
      <w:b/>
      <w:bCs/>
      <w:i/>
      <w:iCs/>
      <w:sz w:val="28"/>
      <w:szCs w:val="28"/>
      <w:lang w:eastAsia="en-US"/>
    </w:rPr>
  </w:style>
  <w:style w:type="paragraph" w:styleId="Normaalweb">
    <w:name w:val="Normal (Web)"/>
    <w:basedOn w:val="Standaard"/>
    <w:uiPriority w:val="99"/>
    <w:unhideWhenUsed/>
    <w:rsid w:val="00F82FD7"/>
    <w:pPr>
      <w:spacing w:before="100" w:beforeAutospacing="1" w:after="100" w:afterAutospacing="1" w:line="240" w:lineRule="auto"/>
      <w:ind w:firstLine="0"/>
    </w:pPr>
    <w:rPr>
      <w:rFonts w:ascii="Times New Roman" w:eastAsia="Times New Roman" w:hAnsi="Times New Roman"/>
      <w:sz w:val="24"/>
      <w:szCs w:val="24"/>
      <w:lang w:eastAsia="nl-NL"/>
    </w:rPr>
  </w:style>
  <w:style w:type="table" w:styleId="Tabelraster">
    <w:name w:val="Table Grid"/>
    <w:basedOn w:val="Standaardtabel"/>
    <w:uiPriority w:val="59"/>
    <w:rsid w:val="00F82F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Standaardalinea-lettertype"/>
    <w:rsid w:val="00954EBA"/>
  </w:style>
  <w:style w:type="character" w:customStyle="1" w:styleId="author">
    <w:name w:val="author"/>
    <w:basedOn w:val="Standaardalinea-lettertype"/>
    <w:rsid w:val="004235A9"/>
  </w:style>
  <w:style w:type="paragraph" w:customStyle="1" w:styleId="intro">
    <w:name w:val="intro"/>
    <w:basedOn w:val="Standaard"/>
    <w:rsid w:val="004235A9"/>
    <w:pPr>
      <w:spacing w:before="100" w:beforeAutospacing="1" w:after="100" w:afterAutospacing="1" w:line="240" w:lineRule="auto"/>
      <w:ind w:firstLine="0"/>
    </w:pPr>
    <w:rPr>
      <w:rFonts w:ascii="Times New Roman" w:eastAsia="Times New Roman" w:hAnsi="Times New Roman"/>
      <w:sz w:val="24"/>
      <w:szCs w:val="24"/>
      <w:lang w:eastAsia="nl-NL"/>
    </w:rPr>
  </w:style>
  <w:style w:type="paragraph" w:customStyle="1" w:styleId="Tekst-basis">
    <w:name w:val="Tekst-basis"/>
    <w:basedOn w:val="Standaard"/>
    <w:rsid w:val="00205DDA"/>
    <w:pPr>
      <w:tabs>
        <w:tab w:val="left" w:pos="1584"/>
      </w:tabs>
      <w:spacing w:line="288" w:lineRule="auto"/>
      <w:ind w:left="1584" w:firstLine="0"/>
    </w:pPr>
    <w:rPr>
      <w:rFonts w:ascii="Trebuchet MS" w:eastAsia="Times New Roman" w:hAnsi="Trebuchet MS"/>
      <w:szCs w:val="24"/>
      <w:lang w:eastAsia="nl-NL"/>
    </w:rPr>
  </w:style>
  <w:style w:type="paragraph" w:customStyle="1" w:styleId="tekst-tussenkop">
    <w:name w:val="tekst-tussenkop"/>
    <w:basedOn w:val="Standaard"/>
    <w:rsid w:val="00205DDA"/>
    <w:pPr>
      <w:keepNext/>
      <w:numPr>
        <w:ilvl w:val="1"/>
        <w:numId w:val="1"/>
      </w:numPr>
      <w:tabs>
        <w:tab w:val="left" w:pos="1584"/>
      </w:tabs>
      <w:spacing w:before="120" w:line="240" w:lineRule="auto"/>
      <w:ind w:left="1584" w:firstLine="0"/>
      <w:outlineLvl w:val="1"/>
    </w:pPr>
    <w:rPr>
      <w:rFonts w:ascii="Trebuchet MS" w:eastAsia="Times New Roman" w:hAnsi="Trebuchet MS" w:cs="Arial"/>
      <w:b/>
      <w:bCs/>
      <w:i/>
      <w:iCs/>
      <w:color w:val="666633"/>
      <w:szCs w:val="28"/>
      <w:lang w:eastAsia="nl-NL"/>
    </w:rPr>
  </w:style>
  <w:style w:type="paragraph" w:customStyle="1" w:styleId="bodytext">
    <w:name w:val="bodytext"/>
    <w:basedOn w:val="Standaard"/>
    <w:rsid w:val="00205DDA"/>
    <w:pPr>
      <w:spacing w:after="108" w:line="240" w:lineRule="auto"/>
      <w:ind w:firstLine="0"/>
    </w:pPr>
    <w:rPr>
      <w:rFonts w:ascii="Times New Roman" w:eastAsia="Times New Roman" w:hAnsi="Times New Roman"/>
      <w:sz w:val="24"/>
      <w:szCs w:val="24"/>
      <w:lang w:eastAsia="nl-NL"/>
    </w:rPr>
  </w:style>
  <w:style w:type="character" w:customStyle="1" w:styleId="hps">
    <w:name w:val="hps"/>
    <w:basedOn w:val="Standaardalinea-lettertype"/>
    <w:rsid w:val="00205DDA"/>
  </w:style>
  <w:style w:type="paragraph" w:customStyle="1" w:styleId="Document1">
    <w:name w:val="Document 1"/>
    <w:rsid w:val="00EF370F"/>
    <w:pPr>
      <w:keepNext/>
      <w:keepLines/>
      <w:tabs>
        <w:tab w:val="left" w:pos="-720"/>
      </w:tabs>
      <w:suppressAutoHyphens/>
    </w:pPr>
    <w:rPr>
      <w:rFonts w:ascii="Courier New" w:eastAsia="Times New Roman" w:hAnsi="Courier New"/>
      <w:sz w:val="24"/>
      <w:lang w:val="en-US"/>
    </w:rPr>
  </w:style>
  <w:style w:type="character" w:customStyle="1" w:styleId="Kop3Char">
    <w:name w:val="Kop 3 Char"/>
    <w:link w:val="Kop3"/>
    <w:uiPriority w:val="9"/>
    <w:semiHidden/>
    <w:rsid w:val="00C65CE2"/>
    <w:rPr>
      <w:rFonts w:ascii="Cambria" w:eastAsia="Times New Roman" w:hAnsi="Cambria" w:cs="Times New Roman"/>
      <w:b/>
      <w:bCs/>
      <w:sz w:val="26"/>
      <w:szCs w:val="26"/>
      <w:lang w:eastAsia="en-US"/>
    </w:rPr>
  </w:style>
  <w:style w:type="paragraph" w:customStyle="1" w:styleId="Subtitel">
    <w:name w:val="Subtitel"/>
    <w:basedOn w:val="Standaard"/>
    <w:next w:val="Standaard"/>
    <w:link w:val="SubtitelChar"/>
    <w:uiPriority w:val="11"/>
    <w:qFormat/>
    <w:rsid w:val="00624BED"/>
    <w:pPr>
      <w:numPr>
        <w:ilvl w:val="1"/>
      </w:numPr>
      <w:spacing w:after="200"/>
      <w:ind w:hanging="703"/>
    </w:pPr>
    <w:rPr>
      <w:rFonts w:ascii="Cambria" w:eastAsia="Times New Roman" w:hAnsi="Cambria"/>
      <w:i/>
      <w:iCs/>
      <w:color w:val="4F81BD"/>
      <w:spacing w:val="15"/>
      <w:sz w:val="24"/>
      <w:szCs w:val="24"/>
    </w:rPr>
  </w:style>
  <w:style w:type="character" w:customStyle="1" w:styleId="SubtitelChar">
    <w:name w:val="Subtitel Char"/>
    <w:link w:val="Subtitel"/>
    <w:uiPriority w:val="11"/>
    <w:rsid w:val="00624BED"/>
    <w:rPr>
      <w:rFonts w:ascii="Cambria" w:eastAsia="Times New Roman" w:hAnsi="Cambria"/>
      <w:i/>
      <w:iCs/>
      <w:color w:val="4F81BD"/>
      <w:spacing w:val="15"/>
      <w:sz w:val="24"/>
      <w:szCs w:val="24"/>
      <w:lang w:eastAsia="en-US"/>
    </w:rPr>
  </w:style>
  <w:style w:type="character" w:styleId="Zwaar">
    <w:name w:val="Strong"/>
    <w:uiPriority w:val="22"/>
    <w:qFormat/>
    <w:rsid w:val="00624BED"/>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9076463">
      <w:bodyDiv w:val="1"/>
      <w:marLeft w:val="0"/>
      <w:marRight w:val="0"/>
      <w:marTop w:val="0"/>
      <w:marBottom w:val="0"/>
      <w:divBdr>
        <w:top w:val="none" w:sz="0" w:space="0" w:color="auto"/>
        <w:left w:val="none" w:sz="0" w:space="0" w:color="auto"/>
        <w:bottom w:val="none" w:sz="0" w:space="0" w:color="auto"/>
        <w:right w:val="none" w:sz="0" w:space="0" w:color="auto"/>
      </w:divBdr>
    </w:div>
    <w:div w:id="305090804">
      <w:bodyDiv w:val="1"/>
      <w:marLeft w:val="0"/>
      <w:marRight w:val="0"/>
      <w:marTop w:val="0"/>
      <w:marBottom w:val="0"/>
      <w:divBdr>
        <w:top w:val="none" w:sz="0" w:space="0" w:color="auto"/>
        <w:left w:val="none" w:sz="0" w:space="0" w:color="auto"/>
        <w:bottom w:val="none" w:sz="0" w:space="0" w:color="auto"/>
        <w:right w:val="none" w:sz="0" w:space="0" w:color="auto"/>
      </w:divBdr>
      <w:divsChild>
        <w:div w:id="1586257777">
          <w:marLeft w:val="0"/>
          <w:marRight w:val="0"/>
          <w:marTop w:val="0"/>
          <w:marBottom w:val="0"/>
          <w:divBdr>
            <w:top w:val="none" w:sz="0" w:space="0" w:color="auto"/>
            <w:left w:val="none" w:sz="0" w:space="0" w:color="auto"/>
            <w:bottom w:val="none" w:sz="0" w:space="0" w:color="auto"/>
            <w:right w:val="none" w:sz="0" w:space="0" w:color="auto"/>
          </w:divBdr>
          <w:divsChild>
            <w:div w:id="1581862910">
              <w:marLeft w:val="0"/>
              <w:marRight w:val="0"/>
              <w:marTop w:val="0"/>
              <w:marBottom w:val="0"/>
              <w:divBdr>
                <w:top w:val="none" w:sz="0" w:space="0" w:color="auto"/>
                <w:left w:val="none" w:sz="0" w:space="0" w:color="auto"/>
                <w:bottom w:val="none" w:sz="0" w:space="0" w:color="auto"/>
                <w:right w:val="none" w:sz="0" w:space="0" w:color="auto"/>
              </w:divBdr>
              <w:divsChild>
                <w:div w:id="528028232">
                  <w:marLeft w:val="0"/>
                  <w:marRight w:val="0"/>
                  <w:marTop w:val="90"/>
                  <w:marBottom w:val="90"/>
                  <w:divBdr>
                    <w:top w:val="none" w:sz="0" w:space="0" w:color="auto"/>
                    <w:left w:val="none" w:sz="0" w:space="0" w:color="auto"/>
                    <w:bottom w:val="none" w:sz="0" w:space="0" w:color="auto"/>
                    <w:right w:val="none" w:sz="0" w:space="0" w:color="auto"/>
                  </w:divBdr>
                </w:div>
              </w:divsChild>
            </w:div>
          </w:divsChild>
        </w:div>
      </w:divsChild>
    </w:div>
    <w:div w:id="327291776">
      <w:bodyDiv w:val="1"/>
      <w:marLeft w:val="0"/>
      <w:marRight w:val="0"/>
      <w:marTop w:val="0"/>
      <w:marBottom w:val="0"/>
      <w:divBdr>
        <w:top w:val="none" w:sz="0" w:space="0" w:color="auto"/>
        <w:left w:val="none" w:sz="0" w:space="0" w:color="auto"/>
        <w:bottom w:val="none" w:sz="0" w:space="0" w:color="auto"/>
        <w:right w:val="none" w:sz="0" w:space="0" w:color="auto"/>
      </w:divBdr>
    </w:div>
    <w:div w:id="422342008">
      <w:bodyDiv w:val="1"/>
      <w:marLeft w:val="0"/>
      <w:marRight w:val="0"/>
      <w:marTop w:val="0"/>
      <w:marBottom w:val="0"/>
      <w:divBdr>
        <w:top w:val="none" w:sz="0" w:space="0" w:color="auto"/>
        <w:left w:val="none" w:sz="0" w:space="0" w:color="auto"/>
        <w:bottom w:val="none" w:sz="0" w:space="0" w:color="auto"/>
        <w:right w:val="none" w:sz="0" w:space="0" w:color="auto"/>
      </w:divBdr>
    </w:div>
    <w:div w:id="462774979">
      <w:bodyDiv w:val="1"/>
      <w:marLeft w:val="0"/>
      <w:marRight w:val="0"/>
      <w:marTop w:val="0"/>
      <w:marBottom w:val="0"/>
      <w:divBdr>
        <w:top w:val="none" w:sz="0" w:space="0" w:color="auto"/>
        <w:left w:val="none" w:sz="0" w:space="0" w:color="auto"/>
        <w:bottom w:val="none" w:sz="0" w:space="0" w:color="auto"/>
        <w:right w:val="none" w:sz="0" w:space="0" w:color="auto"/>
      </w:divBdr>
      <w:divsChild>
        <w:div w:id="584803602">
          <w:marLeft w:val="0"/>
          <w:marRight w:val="0"/>
          <w:marTop w:val="0"/>
          <w:marBottom w:val="0"/>
          <w:divBdr>
            <w:top w:val="none" w:sz="0" w:space="0" w:color="auto"/>
            <w:left w:val="none" w:sz="0" w:space="0" w:color="auto"/>
            <w:bottom w:val="none" w:sz="0" w:space="0" w:color="auto"/>
            <w:right w:val="none" w:sz="0" w:space="0" w:color="auto"/>
          </w:divBdr>
        </w:div>
        <w:div w:id="865947628">
          <w:marLeft w:val="0"/>
          <w:marRight w:val="0"/>
          <w:marTop w:val="0"/>
          <w:marBottom w:val="0"/>
          <w:divBdr>
            <w:top w:val="none" w:sz="0" w:space="0" w:color="auto"/>
            <w:left w:val="none" w:sz="0" w:space="0" w:color="auto"/>
            <w:bottom w:val="none" w:sz="0" w:space="0" w:color="auto"/>
            <w:right w:val="none" w:sz="0" w:space="0" w:color="auto"/>
          </w:divBdr>
          <w:divsChild>
            <w:div w:id="1873881796">
              <w:marLeft w:val="0"/>
              <w:marRight w:val="0"/>
              <w:marTop w:val="0"/>
              <w:marBottom w:val="0"/>
              <w:divBdr>
                <w:top w:val="none" w:sz="0" w:space="0" w:color="auto"/>
                <w:left w:val="none" w:sz="0" w:space="0" w:color="auto"/>
                <w:bottom w:val="none" w:sz="0" w:space="0" w:color="auto"/>
                <w:right w:val="none" w:sz="0" w:space="0" w:color="auto"/>
              </w:divBdr>
            </w:div>
          </w:divsChild>
        </w:div>
        <w:div w:id="1665089348">
          <w:marLeft w:val="0"/>
          <w:marRight w:val="0"/>
          <w:marTop w:val="0"/>
          <w:marBottom w:val="0"/>
          <w:divBdr>
            <w:top w:val="none" w:sz="0" w:space="0" w:color="auto"/>
            <w:left w:val="none" w:sz="0" w:space="0" w:color="auto"/>
            <w:bottom w:val="none" w:sz="0" w:space="0" w:color="auto"/>
            <w:right w:val="none" w:sz="0" w:space="0" w:color="auto"/>
          </w:divBdr>
          <w:divsChild>
            <w:div w:id="373848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5268020">
      <w:bodyDiv w:val="1"/>
      <w:marLeft w:val="0"/>
      <w:marRight w:val="0"/>
      <w:marTop w:val="0"/>
      <w:marBottom w:val="0"/>
      <w:divBdr>
        <w:top w:val="none" w:sz="0" w:space="0" w:color="auto"/>
        <w:left w:val="none" w:sz="0" w:space="0" w:color="auto"/>
        <w:bottom w:val="none" w:sz="0" w:space="0" w:color="auto"/>
        <w:right w:val="none" w:sz="0" w:space="0" w:color="auto"/>
      </w:divBdr>
    </w:div>
    <w:div w:id="587422580">
      <w:bodyDiv w:val="1"/>
      <w:marLeft w:val="0"/>
      <w:marRight w:val="0"/>
      <w:marTop w:val="0"/>
      <w:marBottom w:val="0"/>
      <w:divBdr>
        <w:top w:val="none" w:sz="0" w:space="0" w:color="auto"/>
        <w:left w:val="none" w:sz="0" w:space="0" w:color="auto"/>
        <w:bottom w:val="none" w:sz="0" w:space="0" w:color="auto"/>
        <w:right w:val="none" w:sz="0" w:space="0" w:color="auto"/>
      </w:divBdr>
    </w:div>
    <w:div w:id="668481167">
      <w:bodyDiv w:val="1"/>
      <w:marLeft w:val="0"/>
      <w:marRight w:val="0"/>
      <w:marTop w:val="0"/>
      <w:marBottom w:val="0"/>
      <w:divBdr>
        <w:top w:val="none" w:sz="0" w:space="0" w:color="auto"/>
        <w:left w:val="none" w:sz="0" w:space="0" w:color="auto"/>
        <w:bottom w:val="none" w:sz="0" w:space="0" w:color="auto"/>
        <w:right w:val="none" w:sz="0" w:space="0" w:color="auto"/>
      </w:divBdr>
    </w:div>
    <w:div w:id="907308215">
      <w:bodyDiv w:val="1"/>
      <w:marLeft w:val="0"/>
      <w:marRight w:val="0"/>
      <w:marTop w:val="0"/>
      <w:marBottom w:val="0"/>
      <w:divBdr>
        <w:top w:val="none" w:sz="0" w:space="0" w:color="auto"/>
        <w:left w:val="none" w:sz="0" w:space="0" w:color="auto"/>
        <w:bottom w:val="none" w:sz="0" w:space="0" w:color="auto"/>
        <w:right w:val="none" w:sz="0" w:space="0" w:color="auto"/>
      </w:divBdr>
    </w:div>
    <w:div w:id="1331912405">
      <w:bodyDiv w:val="1"/>
      <w:marLeft w:val="0"/>
      <w:marRight w:val="0"/>
      <w:marTop w:val="0"/>
      <w:marBottom w:val="0"/>
      <w:divBdr>
        <w:top w:val="none" w:sz="0" w:space="0" w:color="auto"/>
        <w:left w:val="none" w:sz="0" w:space="0" w:color="auto"/>
        <w:bottom w:val="none" w:sz="0" w:space="0" w:color="auto"/>
        <w:right w:val="none" w:sz="0" w:space="0" w:color="auto"/>
      </w:divBdr>
      <w:divsChild>
        <w:div w:id="1004699185">
          <w:marLeft w:val="0"/>
          <w:marRight w:val="0"/>
          <w:marTop w:val="0"/>
          <w:marBottom w:val="0"/>
          <w:divBdr>
            <w:top w:val="none" w:sz="0" w:space="0" w:color="auto"/>
            <w:left w:val="none" w:sz="0" w:space="0" w:color="auto"/>
            <w:bottom w:val="none" w:sz="0" w:space="0" w:color="auto"/>
            <w:right w:val="none" w:sz="0" w:space="0" w:color="auto"/>
          </w:divBdr>
          <w:divsChild>
            <w:div w:id="186413652">
              <w:marLeft w:val="0"/>
              <w:marRight w:val="0"/>
              <w:marTop w:val="0"/>
              <w:marBottom w:val="0"/>
              <w:divBdr>
                <w:top w:val="none" w:sz="0" w:space="0" w:color="auto"/>
                <w:left w:val="none" w:sz="0" w:space="0" w:color="auto"/>
                <w:bottom w:val="none" w:sz="0" w:space="0" w:color="auto"/>
                <w:right w:val="none" w:sz="0" w:space="0" w:color="auto"/>
              </w:divBdr>
            </w:div>
          </w:divsChild>
        </w:div>
        <w:div w:id="1243874755">
          <w:marLeft w:val="0"/>
          <w:marRight w:val="0"/>
          <w:marTop w:val="0"/>
          <w:marBottom w:val="0"/>
          <w:divBdr>
            <w:top w:val="none" w:sz="0" w:space="0" w:color="auto"/>
            <w:left w:val="none" w:sz="0" w:space="0" w:color="auto"/>
            <w:bottom w:val="none" w:sz="0" w:space="0" w:color="auto"/>
            <w:right w:val="none" w:sz="0" w:space="0" w:color="auto"/>
          </w:divBdr>
        </w:div>
        <w:div w:id="1692025002">
          <w:marLeft w:val="0"/>
          <w:marRight w:val="0"/>
          <w:marTop w:val="0"/>
          <w:marBottom w:val="0"/>
          <w:divBdr>
            <w:top w:val="none" w:sz="0" w:space="0" w:color="auto"/>
            <w:left w:val="none" w:sz="0" w:space="0" w:color="auto"/>
            <w:bottom w:val="none" w:sz="0" w:space="0" w:color="auto"/>
            <w:right w:val="none" w:sz="0" w:space="0" w:color="auto"/>
          </w:divBdr>
          <w:divsChild>
            <w:div w:id="1190950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9252034">
      <w:bodyDiv w:val="1"/>
      <w:marLeft w:val="0"/>
      <w:marRight w:val="0"/>
      <w:marTop w:val="0"/>
      <w:marBottom w:val="0"/>
      <w:divBdr>
        <w:top w:val="none" w:sz="0" w:space="0" w:color="auto"/>
        <w:left w:val="none" w:sz="0" w:space="0" w:color="auto"/>
        <w:bottom w:val="none" w:sz="0" w:space="0" w:color="auto"/>
        <w:right w:val="none" w:sz="0" w:space="0" w:color="auto"/>
      </w:divBdr>
    </w:div>
    <w:div w:id="1650480928">
      <w:bodyDiv w:val="1"/>
      <w:marLeft w:val="0"/>
      <w:marRight w:val="0"/>
      <w:marTop w:val="0"/>
      <w:marBottom w:val="0"/>
      <w:divBdr>
        <w:top w:val="none" w:sz="0" w:space="0" w:color="auto"/>
        <w:left w:val="none" w:sz="0" w:space="0" w:color="auto"/>
        <w:bottom w:val="none" w:sz="0" w:space="0" w:color="auto"/>
        <w:right w:val="none" w:sz="0" w:space="0" w:color="auto"/>
      </w:divBdr>
    </w:div>
    <w:div w:id="1820658301">
      <w:bodyDiv w:val="1"/>
      <w:marLeft w:val="0"/>
      <w:marRight w:val="0"/>
      <w:marTop w:val="0"/>
      <w:marBottom w:val="0"/>
      <w:divBdr>
        <w:top w:val="none" w:sz="0" w:space="0" w:color="auto"/>
        <w:left w:val="none" w:sz="0" w:space="0" w:color="auto"/>
        <w:bottom w:val="none" w:sz="0" w:space="0" w:color="auto"/>
        <w:right w:val="none" w:sz="0" w:space="0" w:color="auto"/>
      </w:divBdr>
    </w:div>
    <w:div w:id="20360369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A36624C-A51F-4675-8A2A-92777349F4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TotalTime>
  <Pages>5</Pages>
  <Words>1153</Words>
  <Characters>6342</Characters>
  <Application>Microsoft Office Word</Application>
  <DocSecurity>0</DocSecurity>
  <Lines>52</Lines>
  <Paragraphs>14</Paragraphs>
  <ScaleCrop>false</ScaleCrop>
  <HeadingPairs>
    <vt:vector size="2" baseType="variant">
      <vt:variant>
        <vt:lpstr>Titel</vt:lpstr>
      </vt:variant>
      <vt:variant>
        <vt:i4>1</vt:i4>
      </vt:variant>
    </vt:vector>
  </HeadingPairs>
  <TitlesOfParts>
    <vt:vector size="1" baseType="lpstr">
      <vt:lpstr/>
    </vt:vector>
  </TitlesOfParts>
  <Company>HP</Company>
  <LinksUpToDate>false</LinksUpToDate>
  <CharactersWithSpaces>7481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Ilse</dc:creator>
  <cp:keywords/>
  <cp:lastModifiedBy>Tom Merkx</cp:lastModifiedBy>
  <cp:revision>5</cp:revision>
  <cp:lastPrinted>2016-04-19T07:50:00Z</cp:lastPrinted>
  <dcterms:created xsi:type="dcterms:W3CDTF">2018-04-23T14:15:00Z</dcterms:created>
  <dcterms:modified xsi:type="dcterms:W3CDTF">2018-07-16T10:53:00Z</dcterms:modified>
</cp:coreProperties>
</file>